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B57C1" w14:textId="77777777" w:rsidR="00986522" w:rsidRDefault="00986522" w:rsidP="008C1FDF"/>
    <w:p w14:paraId="621DA7C4" w14:textId="77777777" w:rsidR="00C02E53" w:rsidRDefault="00C02E53" w:rsidP="008C1FDF"/>
    <w:p w14:paraId="43524F90" w14:textId="77777777" w:rsidR="00C02E53" w:rsidRPr="00336989" w:rsidRDefault="00C02E53" w:rsidP="00C02E53">
      <w:pPr>
        <w:spacing w:after="1700" w:line="276" w:lineRule="auto"/>
      </w:pPr>
      <w:r>
        <w:rPr>
          <w:noProof/>
          <w:lang w:eastAsia="de-CH"/>
        </w:rPr>
        <mc:AlternateContent>
          <mc:Choice Requires="wps">
            <w:drawing>
              <wp:anchor distT="0" distB="0" distL="114300" distR="114300" simplePos="0" relativeHeight="251659264" behindDoc="0" locked="1" layoutInCell="1" allowOverlap="1" wp14:anchorId="2E74F372" wp14:editId="57AC23E5">
                <wp:simplePos x="0" y="0"/>
                <wp:positionH relativeFrom="page">
                  <wp:posOffset>3781425</wp:posOffset>
                </wp:positionH>
                <wp:positionV relativeFrom="page">
                  <wp:posOffset>9544050</wp:posOffset>
                </wp:positionV>
                <wp:extent cx="3048000" cy="474345"/>
                <wp:effectExtent l="0" t="0" r="0" b="1905"/>
                <wp:wrapNone/>
                <wp:docPr id="1" name="Textfeld 1"/>
                <wp:cNvGraphicFramePr/>
                <a:graphic xmlns:a="http://schemas.openxmlformats.org/drawingml/2006/main">
                  <a:graphicData uri="http://schemas.microsoft.com/office/word/2010/wordprocessingShape">
                    <wps:wsp>
                      <wps:cNvSpPr txBox="1"/>
                      <wps:spPr>
                        <a:xfrm>
                          <a:off x="0" y="0"/>
                          <a:ext cx="304800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D386C" w14:textId="77777777" w:rsidR="00C02E53" w:rsidRPr="005341CF" w:rsidRDefault="00C02E53" w:rsidP="00C02E53">
                            <w:pPr>
                              <w:spacing w:line="226" w:lineRule="exact"/>
                              <w:jc w:val="center"/>
                              <w:rPr>
                                <w:rFonts w:ascii="HelveticaNeueLT Pro 45 Lt" w:hAnsi="HelveticaNeueLT Pro 45 Lt"/>
                                <w:color w:val="000000"/>
                                <w:sz w:val="17"/>
                                <w:szCs w:val="17"/>
                              </w:rPr>
                            </w:pPr>
                            <w:r w:rsidRPr="005341CF">
                              <w:rPr>
                                <w:rFonts w:ascii="HelveticaNeueLT Pro 45 Lt" w:hAnsi="HelveticaNeueLT Pro 45 Lt"/>
                                <w:color w:val="000000"/>
                                <w:sz w:val="17"/>
                                <w:szCs w:val="17"/>
                              </w:rPr>
                              <w:t>Personalamt des Kantons Bern, 09.01.2019</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4F372" id="_x0000_t202" coordsize="21600,21600" o:spt="202" path="m,l,21600r21600,l21600,xe">
                <v:stroke joinstyle="miter"/>
                <v:path gradientshapeok="t" o:connecttype="rect"/>
              </v:shapetype>
              <v:shape id="Textfeld 1" o:spid="_x0000_s1026" type="#_x0000_t202" style="position:absolute;margin-left:297.75pt;margin-top:751.5pt;width:240pt;height:37.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" filled="f" stroked="f" strokeweight=".5pt">
                <v:textbox inset="0,0,0,0">
                  <w:txbxContent>
                    <w:p w14:paraId="54ED386C" w14:textId="77777777" w:rsidR="00C02E53" w:rsidRPr="005341CF" w:rsidRDefault="00C02E53" w:rsidP="00C02E53">
                      <w:pPr>
                        <w:spacing w:line="226" w:lineRule="exact"/>
                        <w:jc w:val="center"/>
                        <w:rPr>
                          <w:rFonts w:ascii="HelveticaNeueLT Pro 45 Lt" w:hAnsi="HelveticaNeueLT Pro 45 Lt"/>
                          <w:color w:val="000000"/>
                          <w:sz w:val="17"/>
                          <w:szCs w:val="17"/>
                        </w:rPr>
                      </w:pPr>
                      <w:r w:rsidRPr="005341CF">
                        <w:rPr>
                          <w:rFonts w:ascii="HelveticaNeueLT Pro 45 Lt" w:hAnsi="HelveticaNeueLT Pro 45 Lt"/>
                          <w:color w:val="000000"/>
                          <w:sz w:val="17"/>
                          <w:szCs w:val="17"/>
                        </w:rPr>
                        <w:t>Personalamt des Kantons Bern, 09.01.2019</w:t>
                      </w:r>
                    </w:p>
                  </w:txbxContent>
                </v:textbox>
                <w10:wrap anchorx="page" anchory="page"/>
                <w10:anchorlock/>
              </v:shape>
            </w:pict>
          </mc:Fallback>
        </mc:AlternateContent>
      </w:r>
      <w:bookmarkStart w:id="0" w:name="_Hlk19280792"/>
    </w:p>
    <w:p w14:paraId="74C2B71E" w14:textId="77777777" w:rsidR="00957A74" w:rsidRDefault="00957A74" w:rsidP="00C02E53">
      <w:pPr>
        <w:pStyle w:val="Titel"/>
      </w:pPr>
      <w:r>
        <w:t xml:space="preserve">Sicherheitskonzept </w:t>
      </w:r>
      <w:r w:rsidR="00C02E53">
        <w:t>Arbeitssicherheit und Gesundheitsschutz, ASGS</w:t>
      </w:r>
      <w:r>
        <w:t xml:space="preserve"> am Büroarbeitsplatz </w:t>
      </w:r>
    </w:p>
    <w:p w14:paraId="20F32856" w14:textId="1FB819CE" w:rsidR="00C02E53" w:rsidRPr="00336989" w:rsidRDefault="00957A74" w:rsidP="00C02E53">
      <w:pPr>
        <w:pStyle w:val="Titel"/>
      </w:pPr>
      <w:r>
        <w:t>2026 - 2028</w:t>
      </w:r>
    </w:p>
    <w:p w14:paraId="2B5F3DD1" w14:textId="77777777" w:rsidR="00C02E53" w:rsidRPr="00336989" w:rsidRDefault="00C02E53" w:rsidP="00C02E53">
      <w:pPr>
        <w:pStyle w:val="Untertitel"/>
      </w:pPr>
    </w:p>
    <w:p w14:paraId="7FD334D7" w14:textId="77777777" w:rsidR="00C02E53" w:rsidRDefault="00C02E53" w:rsidP="00C02E53">
      <w:pPr>
        <w:pStyle w:val="Text85pt"/>
      </w:pPr>
    </w:p>
    <w:p w14:paraId="649F2BF7" w14:textId="77777777" w:rsidR="00C02E53" w:rsidRDefault="00C02E53" w:rsidP="00C02E53">
      <w:pPr>
        <w:pStyle w:val="Text85pt"/>
      </w:pPr>
    </w:p>
    <w:p w14:paraId="49669957" w14:textId="77777777" w:rsidR="00C02E53" w:rsidRDefault="00C02E53" w:rsidP="00C02E53">
      <w:pPr>
        <w:pStyle w:val="Text85pt"/>
      </w:pPr>
    </w:p>
    <w:p w14:paraId="00158D0E" w14:textId="77777777" w:rsidR="00C02E53" w:rsidRDefault="00C02E53" w:rsidP="00C02E53">
      <w:pPr>
        <w:pStyle w:val="Text85pt"/>
      </w:pPr>
    </w:p>
    <w:p w14:paraId="55D0FB85" w14:textId="77777777" w:rsidR="00C02E53" w:rsidRPr="00B3428B" w:rsidRDefault="00C02E53" w:rsidP="00C02E53">
      <w:pPr>
        <w:pStyle w:val="Text85pt"/>
      </w:pPr>
      <w:r w:rsidRPr="00B3428B">
        <w:fldChar w:fldCharType="begin"/>
      </w:r>
      <w:r>
        <w:instrText xml:space="preserve"> COMMENTS " " PATH=Dokument/CustomKlassifizierung/*/Bezeichnung  \* MERGEFORMAT</w:instrText>
      </w:r>
      <w:r w:rsidRPr="00B3428B">
        <w:fldChar w:fldCharType="separate"/>
      </w:r>
      <w:r w:rsidRPr="00B3428B">
        <w:t xml:space="preserve"> </w:t>
      </w:r>
      <w:r w:rsidRPr="00B3428B">
        <w:fldChar w:fldCharType="end"/>
      </w:r>
    </w:p>
    <w:p w14:paraId="4D4E0851" w14:textId="77777777" w:rsidR="00C02E53" w:rsidRPr="004B5A6F" w:rsidRDefault="00C02E53" w:rsidP="00C02E53">
      <w:pPr>
        <w:spacing w:line="215" w:lineRule="atLeast"/>
        <w:ind w:left="1708" w:hanging="1708"/>
        <w:rPr>
          <w:rFonts w:ascii="Arial" w:eastAsia="Arial" w:hAnsi="Arial"/>
          <w:sz w:val="17"/>
        </w:rPr>
      </w:pPr>
    </w:p>
    <w:p w14:paraId="45A1DB39" w14:textId="710499C6" w:rsidR="00C02E53" w:rsidRPr="00336989" w:rsidRDefault="0002744E" w:rsidP="00C02E53">
      <w:pPr>
        <w:pStyle w:val="Text85pt"/>
      </w:pPr>
      <w:r>
        <w:rPr>
          <w:noProof/>
          <w:lang w:eastAsia="de-CH"/>
        </w:rPr>
        <w:drawing>
          <wp:anchor distT="0" distB="0" distL="114300" distR="114300" simplePos="0" relativeHeight="251689984" behindDoc="0" locked="0" layoutInCell="1" allowOverlap="1" wp14:anchorId="7714431D" wp14:editId="01FA09C9">
            <wp:simplePos x="0" y="0"/>
            <wp:positionH relativeFrom="margin">
              <wp:posOffset>14605</wp:posOffset>
            </wp:positionH>
            <wp:positionV relativeFrom="paragraph">
              <wp:posOffset>375285</wp:posOffset>
            </wp:positionV>
            <wp:extent cx="6703695" cy="5357495"/>
            <wp:effectExtent l="0" t="0" r="1905" b="0"/>
            <wp:wrapNone/>
            <wp:docPr id="20544454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8086" r="8245"/>
                    <a:stretch/>
                  </pic:blipFill>
                  <pic:spPr bwMode="auto">
                    <a:xfrm>
                      <a:off x="0" y="0"/>
                      <a:ext cx="6703695" cy="5357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E53" w:rsidRPr="00336989">
        <w:rPr>
          <w:noProof/>
          <w:lang w:eastAsia="de-CH"/>
        </w:rPr>
        <mc:AlternateContent>
          <mc:Choice Requires="wps">
            <w:drawing>
              <wp:anchor distT="0" distB="0" distL="114300" distR="114300" simplePos="0" relativeHeight="251661312" behindDoc="0" locked="1" layoutInCell="1" allowOverlap="1" wp14:anchorId="01E9ECF9" wp14:editId="364A9BC3">
                <wp:simplePos x="0" y="0"/>
                <wp:positionH relativeFrom="column">
                  <wp:posOffset>0</wp:posOffset>
                </wp:positionH>
                <wp:positionV relativeFrom="page">
                  <wp:posOffset>5073015</wp:posOffset>
                </wp:positionV>
                <wp:extent cx="6152400" cy="252000"/>
                <wp:effectExtent l="0" t="0" r="1270" b="15240"/>
                <wp:wrapNone/>
                <wp:docPr id="13" name="Textfeld 13"/>
                <wp:cNvGraphicFramePr/>
                <a:graphic xmlns:a="http://schemas.openxmlformats.org/drawingml/2006/main">
                  <a:graphicData uri="http://schemas.microsoft.com/office/word/2010/wordprocessingShape">
                    <wps:wsp>
                      <wps:cNvSpPr txBox="1"/>
                      <wps:spPr>
                        <a:xfrm>
                          <a:off x="0" y="0"/>
                          <a:ext cx="6152400" cy="252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98EFE8" w14:textId="5F052382" w:rsidR="00C02E53" w:rsidRDefault="00C02E53" w:rsidP="00C02E53">
                            <w:pPr>
                              <w:pStyle w:val="Text85pt"/>
                              <w:tabs>
                                <w:tab w:val="left" w:pos="5100"/>
                              </w:tabs>
                            </w:pPr>
                            <w:r>
                              <w:t>Personalamt des Kantons Bern</w:t>
                            </w:r>
                            <w:r>
                              <w:tab/>
                            </w:r>
                            <w:sdt>
                              <w:sdtPr>
                                <w:id w:val="173085829"/>
                                <w:placeholder>
                                  <w:docPart w:val="46042E5A125449C6916F9D0807AF72E6"/>
                                </w:placeholder>
                                <w:date w:fullDate="2026-01-09T00:00:00Z">
                                  <w:dateFormat w:val="MM/yyyy"/>
                                  <w:lid w:val="de-CH"/>
                                  <w:storeMappedDataAs w:val="dateTime"/>
                                  <w:calendar w:val="gregorian"/>
                                </w:date>
                              </w:sdtPr>
                              <w:sdtEndPr/>
                              <w:sdtContent>
                                <w:r w:rsidR="00957A74">
                                  <w:t>01/2026</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01E9ECF9" id="Textfeld 13" o:spid="_x0000_s1027" type="#_x0000_t202" style="position:absolute;margin-left:0;margin-top:399.45pt;width:484.45pt;height:19.85pt;z-index:251661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" filled="f" stroked="f" strokeweight=".5pt">
                <v:textbox inset="0,0,0,0">
                  <w:txbxContent>
                    <w:p w14:paraId="5E98EFE8" w14:textId="5F052382" w:rsidR="00C02E53" w:rsidRDefault="00C02E53" w:rsidP="00C02E53">
                      <w:pPr>
                        <w:pStyle w:val="Text85pt"/>
                        <w:tabs>
                          <w:tab w:val="left" w:pos="5100"/>
                        </w:tabs>
                      </w:pPr>
                      <w:r>
                        <w:t>Personalamt des Kantons Bern</w:t>
                      </w:r>
                      <w:r>
                        <w:tab/>
                      </w:r>
                      <w:sdt>
                        <w:sdtPr>
                          <w:id w:val="173085829"/>
                          <w:placeholder>
                            <w:docPart w:val="46042E5A125449C6916F9D0807AF72E6"/>
                          </w:placeholder>
                          <w:date w:fullDate="2026-01-09T00:00:00Z">
                            <w:dateFormat w:val="MM/yyyy"/>
                            <w:lid w:val="de-CH"/>
                            <w:storeMappedDataAs w:val="dateTime"/>
                            <w:calendar w:val="gregorian"/>
                          </w:date>
                        </w:sdtPr>
                        <w:sdtEndPr/>
                        <w:sdtContent>
                          <w:r w:rsidR="00957A74">
                            <w:t>01/2026</w:t>
                          </w:r>
                        </w:sdtContent>
                      </w:sdt>
                    </w:p>
                  </w:txbxContent>
                </v:textbox>
                <w10:wrap anchory="page"/>
                <w10:anchorlock/>
              </v:shape>
            </w:pict>
          </mc:Fallback>
        </mc:AlternateContent>
      </w:r>
      <w:r w:rsidR="00C02E53" w:rsidRPr="00336989">
        <w:br w:type="page"/>
      </w:r>
    </w:p>
    <w:bookmarkEnd w:id="0"/>
    <w:p w14:paraId="11C5710C" w14:textId="77777777" w:rsidR="00957A74" w:rsidRPr="007646D2" w:rsidRDefault="00957A74" w:rsidP="00957A74">
      <w:pPr>
        <w:pStyle w:val="berschrift1"/>
      </w:pPr>
      <w:r>
        <w:lastRenderedPageBreak/>
        <w:t>Gültigkeit des Konzepts Arbeitssicherheit und Gesundheitsschutz (ASGS)</w:t>
      </w:r>
    </w:p>
    <w:p w14:paraId="5E8E8232" w14:textId="77777777" w:rsidR="00957A74" w:rsidRDefault="00957A74" w:rsidP="00957A74">
      <w:r w:rsidRPr="00246186">
        <w:t>Das vorliegende Konzept Arbeitssicherheit und Gesundheitsschutz (ASGS) baut auf dem Handbuch Arbeitssicherheit und Gesundheitsschutz ASGS im Rahme</w:t>
      </w:r>
      <w:r>
        <w:t>n des Betrieblichen Gesundheitsmanage</w:t>
      </w:r>
      <w:r w:rsidRPr="00246186">
        <w:t>ments des Kantons Bern auf. Das Sicherheitskonzept für Büroarbeitsplätze ist ein Hilfsmittel und dient den Kontaktpersonen Arbeitssicherheit und Gesundheitsschutz (KO</w:t>
      </w:r>
      <w:r>
        <w:t>PAS) in den Ämtern und Organisations</w:t>
      </w:r>
      <w:r w:rsidRPr="00246186">
        <w:t>einheiten, die Arbeitssicherheit und den Gesundheitsschutz umzu</w:t>
      </w:r>
      <w:r>
        <w:t>setzen. Arbeitsplätze mit beson</w:t>
      </w:r>
      <w:r w:rsidRPr="00246186">
        <w:t>deren Gefahren werden in diesem Konzept nicht berücksichtigt.</w:t>
      </w:r>
    </w:p>
    <w:p w14:paraId="1C2591C8" w14:textId="77777777" w:rsidR="00957A74" w:rsidRDefault="00957A74" w:rsidP="00957A74"/>
    <w:p w14:paraId="6856626C" w14:textId="77777777" w:rsidR="00957A74" w:rsidRDefault="00957A74" w:rsidP="00957A74"/>
    <w:tbl>
      <w:tblPr>
        <w:tblStyle w:val="Tabellenraster"/>
        <w:tblW w:w="8934" w:type="dxa"/>
        <w:tblInd w:w="108" w:type="dxa"/>
        <w:tblBorders>
          <w:top w:val="dotted" w:sz="24" w:space="0" w:color="FF9999"/>
          <w:left w:val="dotted" w:sz="24" w:space="0" w:color="FF9999"/>
          <w:bottom w:val="dotted" w:sz="24" w:space="0" w:color="FF9999"/>
          <w:right w:val="dotted" w:sz="24" w:space="0" w:color="FF9999"/>
          <w:insideH w:val="dotted" w:sz="24" w:space="0" w:color="FF9999"/>
          <w:insideV w:val="dotted" w:sz="24" w:space="0" w:color="FF9999"/>
        </w:tblBorders>
        <w:tblLook w:val="04A0" w:firstRow="1" w:lastRow="0" w:firstColumn="1" w:lastColumn="0" w:noHBand="0" w:noVBand="1"/>
      </w:tblPr>
      <w:tblGrid>
        <w:gridCol w:w="8934"/>
      </w:tblGrid>
      <w:tr w:rsidR="00957A74" w14:paraId="6A5B1618" w14:textId="77777777" w:rsidTr="00E90F89">
        <w:tc>
          <w:tcPr>
            <w:tcW w:w="8934" w:type="dxa"/>
            <w:shd w:val="clear" w:color="auto" w:fill="auto"/>
          </w:tcPr>
          <w:p w14:paraId="550AAEFC" w14:textId="77777777" w:rsidR="00957A74" w:rsidRDefault="00957A74" w:rsidP="00E90F89">
            <w:pPr>
              <w:autoSpaceDE w:val="0"/>
              <w:autoSpaceDN w:val="0"/>
              <w:adjustRightInd w:val="0"/>
              <w:spacing w:line="480" w:lineRule="auto"/>
              <w:rPr>
                <w:rFonts w:ascii="Arial" w:eastAsia="Times New Roman" w:hAnsi="Arial" w:cs="Arial"/>
                <w:lang w:eastAsia="de-CH"/>
              </w:rPr>
            </w:pPr>
          </w:p>
          <w:p w14:paraId="15E7ED04" w14:textId="77777777" w:rsidR="00957A74" w:rsidRDefault="00957A74" w:rsidP="00E90F89">
            <w:pPr>
              <w:autoSpaceDE w:val="0"/>
              <w:autoSpaceDN w:val="0"/>
              <w:adjustRightInd w:val="0"/>
              <w:spacing w:line="480" w:lineRule="auto"/>
              <w:rPr>
                <w:rFonts w:ascii="Arial" w:eastAsia="Times New Roman" w:hAnsi="Arial" w:cs="Arial"/>
                <w:lang w:eastAsia="de-CH"/>
              </w:rPr>
            </w:pPr>
            <w:r>
              <w:rPr>
                <w:rFonts w:ascii="Arial" w:eastAsia="Times New Roman" w:hAnsi="Arial" w:cs="Arial"/>
                <w:lang w:eastAsia="de-CH"/>
              </w:rPr>
              <w:t>Name des Amtes / der Organisationseinheit: ___________________________________</w:t>
            </w:r>
          </w:p>
          <w:p w14:paraId="7D7C6267" w14:textId="77777777" w:rsidR="00957A74" w:rsidRDefault="00957A74" w:rsidP="00E90F89">
            <w:pPr>
              <w:autoSpaceDE w:val="0"/>
              <w:autoSpaceDN w:val="0"/>
              <w:adjustRightInd w:val="0"/>
              <w:spacing w:line="480" w:lineRule="auto"/>
              <w:rPr>
                <w:rFonts w:ascii="Arial" w:eastAsia="Times New Roman" w:hAnsi="Arial" w:cs="Arial"/>
                <w:kern w:val="3"/>
                <w:lang w:eastAsia="fr-FR"/>
              </w:rPr>
            </w:pPr>
            <w:r w:rsidRPr="00200B8F">
              <w:rPr>
                <w:rFonts w:ascii="Arial" w:eastAsia="Times New Roman" w:hAnsi="Arial" w:cs="Arial"/>
                <w:kern w:val="3"/>
                <w:lang w:eastAsia="fr-FR"/>
              </w:rPr>
              <w:t xml:space="preserve">Name </w:t>
            </w:r>
            <w:r>
              <w:rPr>
                <w:rFonts w:ascii="Arial" w:eastAsia="Times New Roman" w:hAnsi="Arial" w:cs="Arial"/>
                <w:kern w:val="3"/>
                <w:lang w:eastAsia="fr-FR"/>
              </w:rPr>
              <w:t xml:space="preserve">Leiterin / Leiter </w:t>
            </w:r>
            <w:r w:rsidRPr="00200B8F">
              <w:rPr>
                <w:rFonts w:ascii="Arial" w:eastAsia="Times New Roman" w:hAnsi="Arial" w:cs="Arial"/>
                <w:kern w:val="3"/>
                <w:lang w:eastAsia="fr-FR"/>
              </w:rPr>
              <w:t xml:space="preserve">des Amts- oder </w:t>
            </w:r>
            <w:r>
              <w:rPr>
                <w:rFonts w:ascii="Arial" w:eastAsia="Times New Roman" w:hAnsi="Arial" w:cs="Arial"/>
                <w:kern w:val="3"/>
                <w:lang w:eastAsia="fr-FR"/>
              </w:rPr>
              <w:t>der Organisationseinheit</w:t>
            </w:r>
            <w:r w:rsidRPr="00200B8F">
              <w:rPr>
                <w:rFonts w:ascii="Arial" w:eastAsia="Times New Roman" w:hAnsi="Arial" w:cs="Arial"/>
                <w:kern w:val="3"/>
                <w:lang w:eastAsia="fr-FR"/>
              </w:rPr>
              <w:t>:</w:t>
            </w:r>
            <w:r>
              <w:rPr>
                <w:rFonts w:ascii="Arial" w:eastAsia="Times New Roman" w:hAnsi="Arial" w:cs="Arial"/>
                <w:kern w:val="3"/>
                <w:lang w:eastAsia="fr-FR"/>
              </w:rPr>
              <w:t xml:space="preserve"> ___________________</w:t>
            </w:r>
          </w:p>
          <w:p w14:paraId="27D81337" w14:textId="77777777" w:rsidR="00957A74" w:rsidRDefault="00957A74" w:rsidP="00E90F89">
            <w:pPr>
              <w:autoSpaceDE w:val="0"/>
              <w:autoSpaceDN w:val="0"/>
              <w:adjustRightInd w:val="0"/>
              <w:spacing w:line="480" w:lineRule="auto"/>
              <w:rPr>
                <w:rFonts w:ascii="Arial" w:eastAsia="Times New Roman" w:hAnsi="Arial" w:cs="Arial"/>
                <w:lang w:eastAsia="de-CH"/>
              </w:rPr>
            </w:pPr>
            <w:r>
              <w:rPr>
                <w:rFonts w:ascii="Arial" w:eastAsia="Times New Roman" w:hAnsi="Arial" w:cs="Arial"/>
                <w:lang w:eastAsia="de-CH"/>
              </w:rPr>
              <w:t>Anzahl Mitarbeitende: _____________</w:t>
            </w:r>
          </w:p>
          <w:p w14:paraId="2765D9F5" w14:textId="77777777" w:rsidR="00957A74" w:rsidRDefault="00957A74" w:rsidP="00E90F89">
            <w:pPr>
              <w:autoSpaceDE w:val="0"/>
              <w:autoSpaceDN w:val="0"/>
              <w:adjustRightInd w:val="0"/>
              <w:spacing w:line="480" w:lineRule="auto"/>
              <w:rPr>
                <w:rFonts w:ascii="Arial" w:eastAsia="Times New Roman" w:hAnsi="Arial" w:cs="Arial"/>
                <w:kern w:val="3"/>
                <w:lang w:eastAsia="fr-FR"/>
              </w:rPr>
            </w:pPr>
            <w:r>
              <w:rPr>
                <w:rFonts w:ascii="Arial" w:eastAsia="Times New Roman" w:hAnsi="Arial" w:cs="Arial"/>
                <w:kern w:val="3"/>
                <w:lang w:eastAsia="fr-FR"/>
              </w:rPr>
              <w:t>Name der KOPAS / des KOPAS</w:t>
            </w:r>
            <w:r w:rsidRPr="00200B8F">
              <w:rPr>
                <w:rFonts w:ascii="Arial" w:eastAsia="Times New Roman" w:hAnsi="Arial" w:cs="Arial"/>
                <w:kern w:val="3"/>
                <w:lang w:eastAsia="fr-FR"/>
              </w:rPr>
              <w:t>:</w:t>
            </w:r>
            <w:r>
              <w:rPr>
                <w:rFonts w:ascii="Arial" w:eastAsia="Times New Roman" w:hAnsi="Arial" w:cs="Arial"/>
                <w:kern w:val="3"/>
                <w:lang w:eastAsia="fr-FR"/>
              </w:rPr>
              <w:t xml:space="preserve"> _____________________________</w:t>
            </w:r>
          </w:p>
          <w:p w14:paraId="09674F98" w14:textId="77777777" w:rsidR="00957A74" w:rsidRDefault="00957A74" w:rsidP="00E90F89">
            <w:pPr>
              <w:autoSpaceDE w:val="0"/>
              <w:autoSpaceDN w:val="0"/>
              <w:adjustRightInd w:val="0"/>
              <w:spacing w:line="240" w:lineRule="auto"/>
              <w:rPr>
                <w:rFonts w:ascii="Arial" w:eastAsia="Times New Roman" w:hAnsi="Arial" w:cs="Arial"/>
                <w:kern w:val="3"/>
                <w:lang w:eastAsia="fr-FR"/>
              </w:rPr>
            </w:pPr>
          </w:p>
          <w:p w14:paraId="5B65278D" w14:textId="77777777" w:rsidR="00957A74" w:rsidRDefault="00957A74" w:rsidP="00E90F89">
            <w:pPr>
              <w:autoSpaceDE w:val="0"/>
              <w:autoSpaceDN w:val="0"/>
              <w:adjustRightInd w:val="0"/>
              <w:spacing w:line="240" w:lineRule="auto"/>
              <w:ind w:firstLine="709"/>
              <w:rPr>
                <w:rFonts w:ascii="Arial" w:eastAsia="Times New Roman" w:hAnsi="Arial" w:cs="Arial"/>
                <w:kern w:val="3"/>
                <w:lang w:eastAsia="fr-FR"/>
              </w:rPr>
            </w:pPr>
          </w:p>
          <w:p w14:paraId="52AB21F1" w14:textId="77777777" w:rsidR="00957A74" w:rsidRDefault="00957A74" w:rsidP="00E90F89">
            <w:pPr>
              <w:autoSpaceDE w:val="0"/>
              <w:autoSpaceDN w:val="0"/>
              <w:adjustRightInd w:val="0"/>
              <w:spacing w:line="240" w:lineRule="auto"/>
              <w:rPr>
                <w:rFonts w:ascii="Arial" w:eastAsia="Times New Roman" w:hAnsi="Arial" w:cs="Arial"/>
                <w:kern w:val="3"/>
                <w:lang w:eastAsia="fr-FR"/>
              </w:rPr>
            </w:pPr>
          </w:p>
          <w:p w14:paraId="0A41EC9A" w14:textId="77777777" w:rsidR="00957A74" w:rsidRDefault="00957A74" w:rsidP="00E90F89">
            <w:pPr>
              <w:autoSpaceDE w:val="0"/>
              <w:autoSpaceDN w:val="0"/>
              <w:adjustRightInd w:val="0"/>
              <w:spacing w:line="240" w:lineRule="auto"/>
              <w:rPr>
                <w:rFonts w:ascii="Arial" w:eastAsia="Times New Roman" w:hAnsi="Arial" w:cs="Arial"/>
                <w:kern w:val="3"/>
                <w:lang w:eastAsia="fr-FR"/>
              </w:rPr>
            </w:pPr>
            <w:r>
              <w:rPr>
                <w:rFonts w:ascii="Arial" w:eastAsia="Times New Roman" w:hAnsi="Arial" w:cs="Arial"/>
                <w:kern w:val="3"/>
                <w:lang w:eastAsia="fr-FR"/>
              </w:rPr>
              <w:t>Ort; Datum: ___________________</w:t>
            </w:r>
          </w:p>
          <w:p w14:paraId="1E1E7F74" w14:textId="77777777" w:rsidR="00957A74" w:rsidRDefault="00957A74" w:rsidP="00E90F89">
            <w:pPr>
              <w:autoSpaceDE w:val="0"/>
              <w:autoSpaceDN w:val="0"/>
              <w:adjustRightInd w:val="0"/>
              <w:spacing w:line="240" w:lineRule="auto"/>
              <w:rPr>
                <w:rFonts w:ascii="Arial" w:eastAsia="Times New Roman" w:hAnsi="Arial" w:cs="Arial"/>
                <w:kern w:val="3"/>
                <w:lang w:eastAsia="fr-FR"/>
              </w:rPr>
            </w:pPr>
          </w:p>
          <w:p w14:paraId="130C3EC3" w14:textId="77777777" w:rsidR="00957A74" w:rsidRDefault="00957A74" w:rsidP="00E90F89">
            <w:pPr>
              <w:autoSpaceDE w:val="0"/>
              <w:autoSpaceDN w:val="0"/>
              <w:adjustRightInd w:val="0"/>
              <w:spacing w:line="240" w:lineRule="auto"/>
              <w:rPr>
                <w:rFonts w:ascii="Arial" w:eastAsia="Times New Roman" w:hAnsi="Arial" w:cs="Arial"/>
                <w:kern w:val="3"/>
                <w:lang w:eastAsia="fr-FR"/>
              </w:rPr>
            </w:pPr>
          </w:p>
          <w:p w14:paraId="57D08C77" w14:textId="77777777" w:rsidR="00957A74" w:rsidRDefault="00957A74" w:rsidP="00E90F89">
            <w:pPr>
              <w:autoSpaceDE w:val="0"/>
              <w:autoSpaceDN w:val="0"/>
              <w:adjustRightInd w:val="0"/>
              <w:spacing w:line="480" w:lineRule="auto"/>
              <w:rPr>
                <w:rFonts w:ascii="Arial" w:eastAsia="Times New Roman" w:hAnsi="Arial" w:cs="Arial"/>
                <w:kern w:val="3"/>
                <w:lang w:eastAsia="fr-FR"/>
              </w:rPr>
            </w:pPr>
          </w:p>
          <w:p w14:paraId="76A991F6" w14:textId="77777777" w:rsidR="00957A74" w:rsidRDefault="00957A74" w:rsidP="00E90F89">
            <w:pPr>
              <w:autoSpaceDE w:val="0"/>
              <w:autoSpaceDN w:val="0"/>
              <w:adjustRightInd w:val="0"/>
              <w:spacing w:line="480" w:lineRule="auto"/>
              <w:rPr>
                <w:rFonts w:ascii="Arial" w:eastAsia="Times New Roman" w:hAnsi="Arial" w:cs="Arial"/>
                <w:kern w:val="3"/>
                <w:lang w:eastAsia="fr-FR"/>
              </w:rPr>
            </w:pPr>
          </w:p>
          <w:p w14:paraId="62517750" w14:textId="77777777" w:rsidR="00957A74" w:rsidRDefault="00957A74" w:rsidP="00E90F89">
            <w:pPr>
              <w:autoSpaceDE w:val="0"/>
              <w:autoSpaceDN w:val="0"/>
              <w:adjustRightInd w:val="0"/>
              <w:spacing w:line="480" w:lineRule="auto"/>
              <w:rPr>
                <w:rFonts w:ascii="Arial" w:eastAsia="Times New Roman" w:hAnsi="Arial" w:cs="Arial"/>
                <w:lang w:eastAsia="de-CH"/>
              </w:rPr>
            </w:pPr>
            <w:r>
              <w:rPr>
                <w:rFonts w:ascii="Arial" w:eastAsia="Times New Roman" w:hAnsi="Arial" w:cs="Arial"/>
                <w:kern w:val="3"/>
                <w:lang w:eastAsia="fr-FR"/>
              </w:rPr>
              <w:t>Unterschrift der</w:t>
            </w:r>
            <w:r w:rsidRPr="00200B8F">
              <w:rPr>
                <w:rFonts w:ascii="Arial" w:eastAsia="Times New Roman" w:hAnsi="Arial" w:cs="Arial"/>
                <w:kern w:val="3"/>
                <w:lang w:eastAsia="fr-FR"/>
              </w:rPr>
              <w:t xml:space="preserve"> Leiterin/ </w:t>
            </w:r>
            <w:r>
              <w:rPr>
                <w:rFonts w:ascii="Arial" w:eastAsia="Times New Roman" w:hAnsi="Arial" w:cs="Arial"/>
                <w:kern w:val="3"/>
                <w:lang w:eastAsia="fr-FR"/>
              </w:rPr>
              <w:t xml:space="preserve">des Leiters des Amts </w:t>
            </w:r>
            <w:r w:rsidRPr="00200B8F">
              <w:rPr>
                <w:rFonts w:ascii="Arial" w:eastAsia="Times New Roman" w:hAnsi="Arial" w:cs="Arial"/>
                <w:kern w:val="3"/>
                <w:lang w:eastAsia="fr-FR"/>
              </w:rPr>
              <w:t xml:space="preserve">oder </w:t>
            </w:r>
            <w:r>
              <w:rPr>
                <w:rFonts w:ascii="Arial" w:eastAsia="Times New Roman" w:hAnsi="Arial" w:cs="Arial"/>
                <w:kern w:val="3"/>
                <w:lang w:eastAsia="fr-FR"/>
              </w:rPr>
              <w:t>der Organisationseinheit</w:t>
            </w:r>
          </w:p>
        </w:tc>
      </w:tr>
    </w:tbl>
    <w:p w14:paraId="436B9559" w14:textId="77777777" w:rsidR="00957A74" w:rsidRDefault="00957A74" w:rsidP="00957A74"/>
    <w:p w14:paraId="114D5020" w14:textId="77777777" w:rsidR="00957A74" w:rsidRDefault="00957A74" w:rsidP="00957A74"/>
    <w:p w14:paraId="1BDD19AE" w14:textId="77777777" w:rsidR="00296AA6" w:rsidRDefault="00957A74" w:rsidP="00957A74">
      <w:r>
        <w:t xml:space="preserve">Auf Stufe Direktion koordiniert folgende Person (Koordinationsperson im interdirektionalen Gremium) </w:t>
      </w:r>
    </w:p>
    <w:p w14:paraId="5E079877" w14:textId="77553B9E" w:rsidR="00957A74" w:rsidRDefault="00957A74" w:rsidP="00957A74">
      <w:r>
        <w:t>das Thema ASGS:</w:t>
      </w:r>
    </w:p>
    <w:p w14:paraId="6470F9F3" w14:textId="77777777" w:rsidR="00957A74" w:rsidRDefault="00957A74" w:rsidP="00957A74"/>
    <w:p w14:paraId="5D31CE9F" w14:textId="77777777" w:rsidR="00957A74" w:rsidRPr="007646D2" w:rsidRDefault="00957A74" w:rsidP="00957A74">
      <w:pPr>
        <w:rPr>
          <w:rFonts w:cs="Arial"/>
          <w:sz w:val="22"/>
        </w:rPr>
      </w:pPr>
      <w:r>
        <w:t>Name der Koordinationsperson: __________________________________________</w:t>
      </w:r>
      <w:r w:rsidRPr="007646D2">
        <w:rPr>
          <w:rFonts w:cs="Arial"/>
          <w:sz w:val="22"/>
        </w:rPr>
        <w:br w:type="page"/>
      </w:r>
    </w:p>
    <w:p w14:paraId="5AD08074" w14:textId="77777777" w:rsidR="00957A74" w:rsidRPr="007646D2" w:rsidRDefault="00957A74" w:rsidP="00957A74">
      <w:pPr>
        <w:pStyle w:val="H1"/>
      </w:pPr>
      <w:r>
        <w:lastRenderedPageBreak/>
        <w:t>Leitbild</w:t>
      </w:r>
    </w:p>
    <w:p w14:paraId="0BDCC20D" w14:textId="77777777" w:rsidR="00957A74" w:rsidRDefault="00957A74" w:rsidP="00957A74">
      <w:r>
        <w:t xml:space="preserve">In der kantonalen Verwaltung Bern ist das Betriebliche Gesundheitsmanagement (BGM) wichtiger Bestandteil der Mitarbeiterführung, wobei die Förderung und der Erhalt der Gesundheit der Mitarbeitenden im Mittelpunkt stehen. Sowohl im Personalleitbild wie auch in der Personalstrategie wird dies bekräftigt. </w:t>
      </w:r>
    </w:p>
    <w:p w14:paraId="2F0D3362" w14:textId="77777777" w:rsidR="00957A74" w:rsidRDefault="00957A74" w:rsidP="00957A74">
      <w:r>
        <w:t>Ein wesentliches Fachgebiet des BGM bildet neben der Betrieblichen Gesundheitsförderung (BGF) und dem Absenzenmanagement (AM) die Arbeitssicherheit und der Gesundheitsschutz (ASGS).</w:t>
      </w:r>
    </w:p>
    <w:p w14:paraId="2878F518" w14:textId="77777777" w:rsidR="00957A74" w:rsidRPr="007646D2" w:rsidRDefault="00957A74" w:rsidP="00957A74">
      <w:r>
        <w:t>Die Arbeitssicherheit und der Gesundheitsschutz umfassen alle organisatorischen, technischen und arbeitsmedizinischen Massnahmen zur Verhütung von Berufsunfällen, sowie die Prävention von arbeitsassoziierten Krankheiten, Berufskrankheiten und Nichtberufsunfällen</w:t>
      </w:r>
    </w:p>
    <w:p w14:paraId="435F5FED" w14:textId="77777777" w:rsidR="00957A74" w:rsidRPr="007646D2" w:rsidRDefault="00957A74" w:rsidP="00957A74">
      <w:pPr>
        <w:pStyle w:val="berschrift1"/>
      </w:pPr>
      <w:r>
        <w:t>Arbeitssicherheitsleitbild</w:t>
      </w:r>
    </w:p>
    <w:p w14:paraId="3CEFE881" w14:textId="77777777" w:rsidR="00957A74" w:rsidRDefault="00957A74" w:rsidP="00957A74">
      <w:r w:rsidRPr="00246186">
        <w:t>Der Regierungsrat hat die allgemeine Politik im Bereich Arbeitssicherheit und Gesundheitsschutz am Arbeitsplatz definiert (RRB 2512 vom 10.9.2003). Diese Politik, welche die Organisation, die Koordinationsstrukturen, die Rollen und Zuständigkeiten der verschiedenen Akteure sowie die spezifischen Arbeitsabläufe der betreffenden Verwaltung klar angeben, ist mit dem Handbuch Arbeitssicherheit und Gesundheitsschutz ASGS kantonsintern verankert.</w:t>
      </w:r>
    </w:p>
    <w:p w14:paraId="5AB77BCC" w14:textId="77777777" w:rsidR="00957A74" w:rsidRDefault="00957A74" w:rsidP="00957A74"/>
    <w:p w14:paraId="64AD93A0" w14:textId="77777777" w:rsidR="00296AA6" w:rsidRDefault="00296AA6" w:rsidP="00296AA6">
      <w:pPr>
        <w:pBdr>
          <w:top w:val="single" w:sz="4" w:space="1" w:color="auto"/>
          <w:left w:val="single" w:sz="4" w:space="4" w:color="auto"/>
          <w:bottom w:val="single" w:sz="4" w:space="1" w:color="auto"/>
          <w:right w:val="single" w:sz="4" w:space="4" w:color="auto"/>
        </w:pBdr>
        <w:shd w:val="clear" w:color="auto" w:fill="F1ECDB"/>
        <w:spacing w:before="120" w:line="240" w:lineRule="auto"/>
        <w:jc w:val="both"/>
        <w:rPr>
          <w:rFonts w:ascii="Arial" w:hAnsi="Arial" w:cs="Arial"/>
          <w:b/>
          <w:color w:val="322520" w:themeColor="accent5" w:themeShade="80"/>
          <w:lang w:eastAsia="fr-FR"/>
        </w:rPr>
      </w:pPr>
    </w:p>
    <w:p w14:paraId="4C152045" w14:textId="7E4CD5A8" w:rsidR="00957A74" w:rsidRDefault="00957A74" w:rsidP="00296AA6">
      <w:pPr>
        <w:pBdr>
          <w:top w:val="single" w:sz="4" w:space="1" w:color="auto"/>
          <w:left w:val="single" w:sz="4" w:space="4" w:color="auto"/>
          <w:bottom w:val="single" w:sz="4" w:space="1" w:color="auto"/>
          <w:right w:val="single" w:sz="4" w:space="4" w:color="auto"/>
        </w:pBdr>
        <w:shd w:val="clear" w:color="auto" w:fill="F1ECDB"/>
        <w:spacing w:before="120" w:line="240" w:lineRule="auto"/>
        <w:jc w:val="both"/>
        <w:rPr>
          <w:sz w:val="24"/>
        </w:rPr>
      </w:pPr>
      <w:r w:rsidRPr="008D6DF6">
        <w:rPr>
          <w:rFonts w:ascii="Arial" w:hAnsi="Arial" w:cs="Arial"/>
          <w:b/>
          <w:color w:val="322520" w:themeColor="accent5" w:themeShade="80"/>
          <w:lang w:eastAsia="fr-FR"/>
        </w:rPr>
        <w:t>Auszug RRB 2512</w:t>
      </w:r>
      <w:r>
        <w:rPr>
          <w:rFonts w:ascii="Arial" w:hAnsi="Arial" w:cs="Arial"/>
          <w:b/>
          <w:color w:val="322520" w:themeColor="accent5" w:themeShade="80"/>
          <w:lang w:eastAsia="fr-FR"/>
        </w:rPr>
        <w:t>/2003</w:t>
      </w:r>
      <w:r w:rsidRPr="008D6DF6">
        <w:rPr>
          <w:rFonts w:ascii="Arial" w:hAnsi="Arial" w:cs="Arial"/>
          <w:b/>
          <w:color w:val="322520" w:themeColor="accent5" w:themeShade="80"/>
          <w:lang w:eastAsia="fr-FR"/>
        </w:rPr>
        <w:t>:</w:t>
      </w:r>
      <w:r w:rsidRPr="008D6DF6">
        <w:rPr>
          <w:sz w:val="24"/>
        </w:rPr>
        <w:t xml:space="preserve"> </w:t>
      </w:r>
    </w:p>
    <w:p w14:paraId="6183C4C4" w14:textId="77777777" w:rsidR="00957A74" w:rsidRDefault="00957A74" w:rsidP="00296AA6">
      <w:pPr>
        <w:pStyle w:val="Standard1"/>
        <w:pBdr>
          <w:top w:val="single" w:sz="4" w:space="1" w:color="auto"/>
          <w:left w:val="single" w:sz="4" w:space="4" w:color="auto"/>
          <w:bottom w:val="single" w:sz="4" w:space="1" w:color="auto"/>
          <w:right w:val="single" w:sz="4" w:space="4" w:color="auto"/>
        </w:pBdr>
        <w:shd w:val="clear" w:color="auto" w:fill="F1ECDB"/>
        <w:spacing w:before="120" w:line="276" w:lineRule="auto"/>
        <w:rPr>
          <w:rFonts w:cs="Arial"/>
          <w:sz w:val="20"/>
        </w:rPr>
      </w:pPr>
      <w:r w:rsidRPr="00431684">
        <w:rPr>
          <w:rFonts w:cs="Arial"/>
          <w:sz w:val="20"/>
        </w:rPr>
        <w:t>Der Regierungsrat beauftragt die Direktionen und die Staatskanzlei, mit der Umsetzung der Branchenlösung zu beginnen: In einem ersten Schritt wird ein interdirektionales Gremium "Arbeitssicherheit und Gesundheitsschutz" unter der Leitung des Personalamts gebildet. Das Gremium wird die weiteren Schritte der Umsetzung gemäss Schlussbericht auf Grund ganzheitlicher Gefahrenermittlungen und unter Berücksichtigung der beschränkt vorhandenen personellen Ressourcen rollend planen und koordinieren. Dabei darf die Sanierung gefährlicher Arbeitsplätze nicht auf Grund finanzieller oder personeller Engpässe verzögert werden</w:t>
      </w:r>
      <w:r>
        <w:rPr>
          <w:rFonts w:cs="Arial"/>
          <w:sz w:val="20"/>
        </w:rPr>
        <w:t>.</w:t>
      </w:r>
    </w:p>
    <w:p w14:paraId="52B02DFB" w14:textId="77777777" w:rsidR="00296AA6" w:rsidRDefault="00296AA6" w:rsidP="00296AA6">
      <w:pPr>
        <w:pStyle w:val="Standard1"/>
        <w:pBdr>
          <w:top w:val="single" w:sz="4" w:space="1" w:color="auto"/>
          <w:left w:val="single" w:sz="4" w:space="4" w:color="auto"/>
          <w:bottom w:val="single" w:sz="4" w:space="1" w:color="auto"/>
          <w:right w:val="single" w:sz="4" w:space="4" w:color="auto"/>
        </w:pBdr>
        <w:shd w:val="clear" w:color="auto" w:fill="F1ECDB"/>
        <w:spacing w:before="120" w:line="276" w:lineRule="auto"/>
        <w:rPr>
          <w:rFonts w:cs="Arial"/>
          <w:sz w:val="20"/>
        </w:rPr>
      </w:pPr>
    </w:p>
    <w:p w14:paraId="17207AE8" w14:textId="77777777" w:rsidR="00957A74" w:rsidRDefault="00957A74" w:rsidP="00957A74">
      <w:pPr>
        <w:spacing w:after="200" w:line="24" w:lineRule="auto"/>
      </w:pPr>
      <w:r>
        <w:br w:type="page"/>
      </w:r>
    </w:p>
    <w:p w14:paraId="5417D8BE" w14:textId="77777777" w:rsidR="00957A74" w:rsidRDefault="00957A74" w:rsidP="00957A74">
      <w:pPr>
        <w:pStyle w:val="H1"/>
      </w:pPr>
      <w:r>
        <w:lastRenderedPageBreak/>
        <w:t>Sicherheitsorganisation und Ziele</w:t>
      </w:r>
    </w:p>
    <w:p w14:paraId="31E2CF49" w14:textId="2F0D14A0" w:rsidR="00957A74" w:rsidRDefault="00957A74" w:rsidP="00957A74">
      <w:r w:rsidRPr="00246186">
        <w:t xml:space="preserve">Die detaillierte Organisation von ASGS auf Ebene der kantonalen Verwaltung Bern ist im Handbuch Arbeitssicherheit und Gesundheitsschutz ASGS definiert. </w:t>
      </w:r>
      <w:r>
        <w:t>Im Sicherheitskonzept Arbeitssi</w:t>
      </w:r>
      <w:r w:rsidRPr="00246186">
        <w:t>cherheit und Gesundheitsschutz wird die Organisation der Um</w:t>
      </w:r>
      <w:r>
        <w:t>setzung in der Organisationsein</w:t>
      </w:r>
      <w:r w:rsidRPr="00246186">
        <w:t xml:space="preserve">heit für Bereiche mit Büroarbeit und </w:t>
      </w:r>
      <w:r w:rsidR="00296AA6" w:rsidRPr="00246186">
        <w:t>ohne besondere Gefahren</w:t>
      </w:r>
      <w:r w:rsidRPr="00246186">
        <w:t xml:space="preserve"> beschrieben.</w:t>
      </w:r>
    </w:p>
    <w:p w14:paraId="6536EA53" w14:textId="77777777" w:rsidR="00957A74" w:rsidRDefault="00957A74" w:rsidP="00957A74">
      <w:pPr>
        <w:pStyle w:val="berschrift1"/>
      </w:pPr>
      <w:r>
        <w:t>Rollen und Aufgaben</w:t>
      </w:r>
    </w:p>
    <w:p w14:paraId="06C864F2" w14:textId="77777777" w:rsidR="00957A74" w:rsidRPr="008D6DF6" w:rsidRDefault="00957A74" w:rsidP="00957A74">
      <w:pPr>
        <w:tabs>
          <w:tab w:val="left" w:pos="857"/>
        </w:tabs>
        <w:suppressAutoHyphens/>
        <w:autoSpaceDN w:val="0"/>
        <w:spacing w:after="60" w:line="240" w:lineRule="auto"/>
        <w:ind w:right="-91"/>
        <w:jc w:val="both"/>
        <w:textAlignment w:val="baseline"/>
        <w:rPr>
          <w:rFonts w:ascii="Arial" w:eastAsia="Times New Roman" w:hAnsi="Arial" w:cs="Arial"/>
          <w:b/>
          <w:kern w:val="3"/>
          <w:lang w:eastAsia="fr-FR"/>
        </w:rPr>
      </w:pPr>
      <w:r w:rsidRPr="008D6DF6">
        <w:rPr>
          <w:rFonts w:ascii="Arial" w:eastAsia="Times New Roman" w:hAnsi="Arial" w:cs="Arial"/>
          <w:b/>
          <w:kern w:val="3"/>
          <w:lang w:eastAsia="fr-FR"/>
        </w:rPr>
        <w:t xml:space="preserve">Leitung </w:t>
      </w:r>
      <w:r>
        <w:rPr>
          <w:rFonts w:ascii="Arial" w:eastAsia="Times New Roman" w:hAnsi="Arial" w:cs="Arial"/>
          <w:b/>
          <w:kern w:val="3"/>
          <w:lang w:eastAsia="fr-FR"/>
        </w:rPr>
        <w:t>Organisationseinheit</w:t>
      </w:r>
      <w:r w:rsidRPr="008D6DF6">
        <w:rPr>
          <w:rFonts w:ascii="Arial" w:eastAsia="Times New Roman" w:hAnsi="Arial" w:cs="Arial"/>
          <w:b/>
          <w:kern w:val="3"/>
          <w:lang w:eastAsia="fr-FR"/>
        </w:rPr>
        <w:t xml:space="preserve"> (gemäss Organisationsverordnung)</w:t>
      </w:r>
    </w:p>
    <w:p w14:paraId="50D555E1" w14:textId="77777777" w:rsidR="00957A74" w:rsidRPr="008D6DF6" w:rsidRDefault="00957A74" w:rsidP="00957A74">
      <w:pPr>
        <w:pStyle w:val="Aufzhlung1"/>
        <w:rPr>
          <w:lang w:eastAsia="fr-FR"/>
        </w:rPr>
      </w:pPr>
      <w:r w:rsidRPr="008D6DF6">
        <w:rPr>
          <w:lang w:eastAsia="fr-FR"/>
        </w:rPr>
        <w:t>Ist verantwortlich für die Einführung und die Umsetzung der Vorgaben zu ASGS im Betrieb;</w:t>
      </w:r>
    </w:p>
    <w:p w14:paraId="234C7AE5" w14:textId="77777777" w:rsidR="00957A74" w:rsidRPr="008D6DF6" w:rsidRDefault="00957A74" w:rsidP="00957A74">
      <w:pPr>
        <w:pStyle w:val="Aufzhlung1"/>
        <w:rPr>
          <w:lang w:eastAsia="fr-FR"/>
        </w:rPr>
      </w:pPr>
      <w:r w:rsidRPr="008D6DF6">
        <w:rPr>
          <w:lang w:eastAsia="fr-FR"/>
        </w:rPr>
        <w:t>Legt Ziele bzgl. Sicherheit und Gesundheitsschutz fest;</w:t>
      </w:r>
    </w:p>
    <w:p w14:paraId="48137B15" w14:textId="77777777" w:rsidR="00957A74" w:rsidRPr="008D6DF6" w:rsidRDefault="00957A74" w:rsidP="00957A74">
      <w:pPr>
        <w:pStyle w:val="Aufzhlung1"/>
        <w:rPr>
          <w:lang w:eastAsia="fr-FR"/>
        </w:rPr>
      </w:pPr>
      <w:r w:rsidRPr="008D6DF6">
        <w:rPr>
          <w:lang w:eastAsia="fr-FR"/>
        </w:rPr>
        <w:t>Delegiert Aufgaben und Kompetenzen an den KOPAS oder übernimmt diese Funktion selber;</w:t>
      </w:r>
    </w:p>
    <w:p w14:paraId="2E65B0F1" w14:textId="77777777" w:rsidR="00957A74" w:rsidRPr="008D6DF6" w:rsidRDefault="00957A74" w:rsidP="00957A74">
      <w:pPr>
        <w:pStyle w:val="Aufzhlung1"/>
        <w:rPr>
          <w:lang w:eastAsia="fr-FR"/>
        </w:rPr>
      </w:pPr>
      <w:r w:rsidRPr="008D6DF6">
        <w:rPr>
          <w:lang w:eastAsia="fr-FR"/>
        </w:rPr>
        <w:t>Stellt die nötige Aus- und Fortbildung des KOPAS bzgl. ASGS sicher;</w:t>
      </w:r>
    </w:p>
    <w:p w14:paraId="0E41DF00" w14:textId="77777777" w:rsidR="00957A74" w:rsidRPr="008D6DF6" w:rsidRDefault="00957A74" w:rsidP="00957A74">
      <w:pPr>
        <w:pStyle w:val="Aufzhlung1"/>
        <w:rPr>
          <w:lang w:eastAsia="fr-FR"/>
        </w:rPr>
      </w:pPr>
      <w:r w:rsidRPr="008D6DF6">
        <w:rPr>
          <w:lang w:eastAsia="fr-FR"/>
        </w:rPr>
        <w:t>Delegiert Aufgaben und Kompetenzen an die Vorg</w:t>
      </w:r>
      <w:r>
        <w:rPr>
          <w:lang w:eastAsia="fr-FR"/>
        </w:rPr>
        <w:t>esetzten und die Mitarbeitenden.</w:t>
      </w:r>
    </w:p>
    <w:p w14:paraId="1014C77D" w14:textId="77777777" w:rsidR="00957A74" w:rsidRPr="008D6DF6" w:rsidRDefault="00957A74" w:rsidP="00957A74">
      <w:pPr>
        <w:tabs>
          <w:tab w:val="left" w:pos="857"/>
        </w:tabs>
        <w:suppressAutoHyphens/>
        <w:autoSpaceDN w:val="0"/>
        <w:spacing w:line="240" w:lineRule="auto"/>
        <w:ind w:left="357" w:right="-91"/>
        <w:jc w:val="both"/>
        <w:textAlignment w:val="baseline"/>
        <w:rPr>
          <w:rFonts w:ascii="Arial" w:eastAsia="Times New Roman" w:hAnsi="Arial" w:cs="Arial"/>
          <w:kern w:val="3"/>
          <w:lang w:eastAsia="fr-FR"/>
        </w:rPr>
      </w:pPr>
    </w:p>
    <w:p w14:paraId="0835BAA4" w14:textId="77777777" w:rsidR="00957A74" w:rsidRPr="008D6DF6" w:rsidRDefault="00957A74" w:rsidP="00957A74">
      <w:pPr>
        <w:pStyle w:val="berschrift7"/>
        <w:rPr>
          <w:lang w:eastAsia="fr-FR"/>
        </w:rPr>
      </w:pPr>
      <w:r w:rsidRPr="008D6DF6">
        <w:rPr>
          <w:lang w:eastAsia="fr-FR"/>
        </w:rPr>
        <w:t>Führungskräfte</w:t>
      </w:r>
    </w:p>
    <w:p w14:paraId="1045C9D9" w14:textId="77777777" w:rsidR="00957A74" w:rsidRPr="008D6DF6" w:rsidRDefault="00957A74" w:rsidP="00957A74">
      <w:pPr>
        <w:pStyle w:val="Aufzhlung1"/>
        <w:rPr>
          <w:lang w:eastAsia="fr-FR"/>
        </w:rPr>
      </w:pPr>
      <w:r w:rsidRPr="008D6DF6">
        <w:rPr>
          <w:lang w:eastAsia="fr-FR"/>
        </w:rPr>
        <w:t>Organisieren die Arbeit unter Beachtung der einschlägigen Sicherheitsregeln und unter Vermeidung von Fehlbeanspruchungen;</w:t>
      </w:r>
    </w:p>
    <w:p w14:paraId="605D3A02" w14:textId="77777777" w:rsidR="00957A74" w:rsidRPr="008D6DF6" w:rsidRDefault="00957A74" w:rsidP="00957A74">
      <w:pPr>
        <w:pStyle w:val="Aufzhlung1"/>
        <w:rPr>
          <w:lang w:eastAsia="fr-FR"/>
        </w:rPr>
      </w:pPr>
      <w:r w:rsidRPr="008D6DF6">
        <w:rPr>
          <w:lang w:eastAsia="fr-FR"/>
        </w:rPr>
        <w:t>Setzen die ihnen unterstellten Mitarbeitenden entsprechend ihrer Ausbildung und ihren Fähigkeiten ein;</w:t>
      </w:r>
    </w:p>
    <w:p w14:paraId="7387570F" w14:textId="77777777" w:rsidR="00957A74" w:rsidRPr="008D6DF6" w:rsidRDefault="00957A74" w:rsidP="00957A74">
      <w:pPr>
        <w:pStyle w:val="Aufzhlung1"/>
        <w:rPr>
          <w:lang w:eastAsia="fr-FR"/>
        </w:rPr>
      </w:pPr>
      <w:r w:rsidRPr="008D6DF6">
        <w:rPr>
          <w:lang w:eastAsia="fr-FR"/>
        </w:rPr>
        <w:t xml:space="preserve">Instruieren diese über Vorschriften und den korrekten Gebrauch der Sicherheitseinrichtungen; </w:t>
      </w:r>
    </w:p>
    <w:p w14:paraId="2A23CFB7" w14:textId="77777777" w:rsidR="00957A74" w:rsidRPr="008D6DF6" w:rsidRDefault="00957A74" w:rsidP="00957A74">
      <w:pPr>
        <w:pStyle w:val="Aufzhlung1"/>
        <w:rPr>
          <w:lang w:eastAsia="fr-FR"/>
        </w:rPr>
      </w:pPr>
      <w:r w:rsidRPr="008D6DF6">
        <w:rPr>
          <w:lang w:eastAsia="fr-FR"/>
        </w:rPr>
        <w:t>Machen Kontrollen und setzen Vorschriften durch.</w:t>
      </w:r>
    </w:p>
    <w:p w14:paraId="3AE45D4C" w14:textId="77777777" w:rsidR="00957A74" w:rsidRPr="008D6DF6" w:rsidRDefault="00957A74" w:rsidP="00957A74">
      <w:pPr>
        <w:tabs>
          <w:tab w:val="left" w:pos="857"/>
        </w:tabs>
        <w:suppressAutoHyphens/>
        <w:autoSpaceDN w:val="0"/>
        <w:spacing w:line="240" w:lineRule="auto"/>
        <w:ind w:left="357" w:right="-91"/>
        <w:jc w:val="both"/>
        <w:textAlignment w:val="baseline"/>
        <w:rPr>
          <w:rFonts w:ascii="Arial" w:eastAsia="Times New Roman" w:hAnsi="Arial" w:cs="Arial"/>
          <w:kern w:val="3"/>
          <w:lang w:eastAsia="fr-FR"/>
        </w:rPr>
      </w:pPr>
    </w:p>
    <w:p w14:paraId="65DC00D4" w14:textId="77777777" w:rsidR="00957A74" w:rsidRPr="008D6DF6" w:rsidRDefault="00957A74" w:rsidP="00957A74">
      <w:pPr>
        <w:pStyle w:val="berschrift7"/>
        <w:rPr>
          <w:lang w:eastAsia="fr-FR"/>
        </w:rPr>
      </w:pPr>
      <w:r w:rsidRPr="008D6DF6">
        <w:rPr>
          <w:lang w:eastAsia="fr-FR"/>
        </w:rPr>
        <w:t>KOPAS</w:t>
      </w:r>
    </w:p>
    <w:p w14:paraId="4418A526" w14:textId="77777777" w:rsidR="00957A74" w:rsidRPr="008D6DF6" w:rsidRDefault="00957A74" w:rsidP="00957A74">
      <w:pPr>
        <w:pStyle w:val="Aufzhlung1"/>
        <w:rPr>
          <w:lang w:eastAsia="fr-FR"/>
        </w:rPr>
      </w:pPr>
      <w:r w:rsidRPr="008D6DF6">
        <w:rPr>
          <w:lang w:eastAsia="fr-FR"/>
        </w:rPr>
        <w:t xml:space="preserve">Unterstützt die Leitung der </w:t>
      </w:r>
      <w:r w:rsidRPr="00CC028D">
        <w:rPr>
          <w:kern w:val="3"/>
          <w:lang w:eastAsia="fr-FR"/>
        </w:rPr>
        <w:t>Organisationseinheit</w:t>
      </w:r>
      <w:r w:rsidRPr="008D6DF6">
        <w:rPr>
          <w:lang w:eastAsia="fr-FR"/>
        </w:rPr>
        <w:t xml:space="preserve"> und die Mitarbeitenden bei der Einführung und Umsetzung von ASGS;</w:t>
      </w:r>
    </w:p>
    <w:p w14:paraId="00847E5F" w14:textId="77777777" w:rsidR="00957A74" w:rsidRPr="008D6DF6" w:rsidRDefault="00957A74" w:rsidP="00957A74">
      <w:pPr>
        <w:pStyle w:val="Aufzhlung1"/>
        <w:rPr>
          <w:lang w:eastAsia="fr-FR"/>
        </w:rPr>
      </w:pPr>
      <w:r w:rsidRPr="008D6DF6">
        <w:rPr>
          <w:lang w:eastAsia="fr-FR"/>
        </w:rPr>
        <w:t>Ist interne Koordinationsstelle für die Belange von Sicherheit und Gesundheitsschutz;</w:t>
      </w:r>
    </w:p>
    <w:p w14:paraId="75F0B4A3" w14:textId="77777777" w:rsidR="00957A74" w:rsidRPr="008D6DF6" w:rsidRDefault="00957A74" w:rsidP="00957A74">
      <w:pPr>
        <w:pStyle w:val="Aufzhlung1"/>
        <w:rPr>
          <w:lang w:eastAsia="fr-FR"/>
        </w:rPr>
      </w:pPr>
      <w:r w:rsidRPr="008D6DF6">
        <w:rPr>
          <w:lang w:eastAsia="fr-FR"/>
        </w:rPr>
        <w:t>Ist Ansprechpartner gegen innen und aussen für die Belange Sicherheit und Gesundheitsschutz;</w:t>
      </w:r>
    </w:p>
    <w:p w14:paraId="2E4EBEEA" w14:textId="77777777" w:rsidR="00957A74" w:rsidRPr="008D6DF6" w:rsidRDefault="00957A74" w:rsidP="00957A74">
      <w:pPr>
        <w:pStyle w:val="Aufzhlung1"/>
        <w:rPr>
          <w:lang w:eastAsia="fr-FR"/>
        </w:rPr>
      </w:pPr>
      <w:r w:rsidRPr="008D6DF6">
        <w:rPr>
          <w:lang w:eastAsia="fr-FR"/>
        </w:rPr>
        <w:t>Informiert intern über Neuerungen im Bereich Sicherheit und Gesundheitsschutz;</w:t>
      </w:r>
    </w:p>
    <w:p w14:paraId="1DFED307" w14:textId="77777777" w:rsidR="00957A74" w:rsidRPr="008D6DF6" w:rsidRDefault="00957A74" w:rsidP="00957A74">
      <w:pPr>
        <w:pStyle w:val="Aufzhlung1"/>
        <w:rPr>
          <w:lang w:eastAsia="fr-FR"/>
        </w:rPr>
      </w:pPr>
      <w:r w:rsidRPr="008D6DF6">
        <w:rPr>
          <w:lang w:eastAsia="fr-FR"/>
        </w:rPr>
        <w:t>Koordiniert die interne Schulung der Mitarbeitenden;</w:t>
      </w:r>
    </w:p>
    <w:p w14:paraId="53F279FA" w14:textId="77777777" w:rsidR="00957A74" w:rsidRPr="008D6DF6" w:rsidRDefault="00957A74" w:rsidP="00957A74">
      <w:pPr>
        <w:pStyle w:val="Aufzhlung1"/>
        <w:rPr>
          <w:lang w:eastAsia="fr-FR"/>
        </w:rPr>
      </w:pPr>
      <w:r w:rsidRPr="008D6DF6">
        <w:rPr>
          <w:lang w:eastAsia="fr-FR"/>
        </w:rPr>
        <w:t>Führt die betriebliche Dokumentation des Sicherheitskonzepts;</w:t>
      </w:r>
    </w:p>
    <w:p w14:paraId="183E3BC6" w14:textId="77777777" w:rsidR="00957A74" w:rsidRPr="008D6DF6" w:rsidRDefault="00957A74" w:rsidP="00957A74">
      <w:pPr>
        <w:pStyle w:val="Aufzhlung1"/>
        <w:rPr>
          <w:lang w:eastAsia="fr-FR"/>
        </w:rPr>
      </w:pPr>
      <w:r w:rsidRPr="008D6DF6">
        <w:rPr>
          <w:lang w:eastAsia="fr-FR"/>
        </w:rPr>
        <w:t>Besucht die empfohlenen Aus- und Fortbildungen bzgl. ASGS.</w:t>
      </w:r>
    </w:p>
    <w:p w14:paraId="2687C724" w14:textId="77777777" w:rsidR="00957A74" w:rsidRPr="008D6DF6" w:rsidRDefault="00957A74" w:rsidP="00957A74">
      <w:pPr>
        <w:tabs>
          <w:tab w:val="left" w:pos="857"/>
        </w:tabs>
        <w:suppressAutoHyphens/>
        <w:autoSpaceDN w:val="0"/>
        <w:spacing w:line="240" w:lineRule="auto"/>
        <w:ind w:left="357" w:right="-91"/>
        <w:jc w:val="both"/>
        <w:textAlignment w:val="baseline"/>
        <w:rPr>
          <w:rFonts w:ascii="Arial" w:eastAsia="Times New Roman" w:hAnsi="Arial" w:cs="Arial"/>
          <w:kern w:val="3"/>
          <w:lang w:eastAsia="fr-FR"/>
        </w:rPr>
      </w:pPr>
    </w:p>
    <w:p w14:paraId="41EF69FF" w14:textId="77777777" w:rsidR="00957A74" w:rsidRPr="008D6DF6" w:rsidRDefault="00957A74" w:rsidP="00957A74">
      <w:pPr>
        <w:pStyle w:val="berschrift7"/>
        <w:rPr>
          <w:lang w:eastAsia="fr-FR"/>
        </w:rPr>
      </w:pPr>
      <w:r w:rsidRPr="008D6DF6">
        <w:rPr>
          <w:lang w:eastAsia="fr-FR"/>
        </w:rPr>
        <w:t>Mitarbeitende</w:t>
      </w:r>
    </w:p>
    <w:p w14:paraId="18C24523" w14:textId="77777777" w:rsidR="00957A74" w:rsidRPr="008D6DF6" w:rsidRDefault="00957A74" w:rsidP="00957A74">
      <w:pPr>
        <w:pStyle w:val="Aufzhlung1"/>
        <w:rPr>
          <w:lang w:eastAsia="fr-FR"/>
        </w:rPr>
      </w:pPr>
      <w:r w:rsidRPr="008D6DF6">
        <w:rPr>
          <w:lang w:eastAsia="fr-FR"/>
        </w:rPr>
        <w:t>Befolgen die Weisungen des Arbeitgebers;</w:t>
      </w:r>
    </w:p>
    <w:p w14:paraId="6FE31FF6" w14:textId="77777777" w:rsidR="00957A74" w:rsidRPr="008D6DF6" w:rsidRDefault="00957A74" w:rsidP="00957A74">
      <w:pPr>
        <w:pStyle w:val="Aufzhlung1"/>
        <w:rPr>
          <w:lang w:eastAsia="fr-FR"/>
        </w:rPr>
      </w:pPr>
      <w:r w:rsidRPr="008D6DF6">
        <w:rPr>
          <w:lang w:eastAsia="fr-FR"/>
        </w:rPr>
        <w:t>Beachten die Sicherheitsvorschriften;</w:t>
      </w:r>
    </w:p>
    <w:p w14:paraId="774E0ECF" w14:textId="77777777" w:rsidR="00957A74" w:rsidRPr="008D6DF6" w:rsidRDefault="00957A74" w:rsidP="00957A74">
      <w:pPr>
        <w:pStyle w:val="Aufzhlung1"/>
        <w:rPr>
          <w:lang w:eastAsia="fr-FR"/>
        </w:rPr>
      </w:pPr>
      <w:r w:rsidRPr="008D6DF6">
        <w:rPr>
          <w:lang w:eastAsia="fr-FR"/>
        </w:rPr>
        <w:t>Beheben oder melden Mängel;</w:t>
      </w:r>
    </w:p>
    <w:p w14:paraId="089B1184" w14:textId="77777777" w:rsidR="00957A74" w:rsidRDefault="00957A74" w:rsidP="00957A74">
      <w:pPr>
        <w:pStyle w:val="Aufzhlung1"/>
        <w:rPr>
          <w:lang w:eastAsia="fr-FR"/>
        </w:rPr>
      </w:pPr>
      <w:r w:rsidRPr="008D6DF6">
        <w:rPr>
          <w:lang w:eastAsia="fr-FR"/>
        </w:rPr>
        <w:t>Verwenden die vorgeschriebene und zur Verfüg</w:t>
      </w:r>
      <w:r>
        <w:rPr>
          <w:lang w:eastAsia="fr-FR"/>
        </w:rPr>
        <w:t>ung gestellte persönliche Schutzausrüstung (</w:t>
      </w:r>
      <w:r w:rsidRPr="008D6DF6">
        <w:rPr>
          <w:lang w:eastAsia="fr-FR"/>
        </w:rPr>
        <w:t>PSA</w:t>
      </w:r>
      <w:r>
        <w:rPr>
          <w:lang w:eastAsia="fr-FR"/>
        </w:rPr>
        <w:t>)</w:t>
      </w:r>
      <w:r w:rsidRPr="008D6DF6">
        <w:rPr>
          <w:lang w:eastAsia="fr-FR"/>
        </w:rPr>
        <w:t>;</w:t>
      </w:r>
    </w:p>
    <w:p w14:paraId="3FFBA13C" w14:textId="77777777" w:rsidR="00957A74" w:rsidRDefault="00957A74" w:rsidP="00957A74">
      <w:pPr>
        <w:pStyle w:val="Aufzhlung1"/>
        <w:rPr>
          <w:lang w:eastAsia="fr-FR"/>
        </w:rPr>
      </w:pPr>
      <w:r>
        <w:rPr>
          <w:lang w:eastAsia="fr-FR"/>
        </w:rPr>
        <w:t>Gebrauchen die Sicherheitseinrichtungen richtig</w:t>
      </w:r>
    </w:p>
    <w:p w14:paraId="3365620D" w14:textId="77777777" w:rsidR="00957A74" w:rsidRDefault="00957A74" w:rsidP="00957A74">
      <w:pPr>
        <w:pStyle w:val="Aufzhlung1"/>
        <w:numPr>
          <w:ilvl w:val="0"/>
          <w:numId w:val="0"/>
        </w:numPr>
        <w:ind w:left="284" w:hanging="284"/>
        <w:rPr>
          <w:lang w:eastAsia="fr-FR"/>
        </w:rPr>
      </w:pPr>
    </w:p>
    <w:p w14:paraId="536F4BBD" w14:textId="77777777" w:rsidR="00957A74" w:rsidRPr="00246186" w:rsidRDefault="00957A74" w:rsidP="00957A74">
      <w:pPr>
        <w:pStyle w:val="berschrift7"/>
        <w:rPr>
          <w:lang w:eastAsia="fr-FR"/>
        </w:rPr>
      </w:pPr>
      <w:r w:rsidRPr="00246186">
        <w:rPr>
          <w:lang w:eastAsia="fr-FR"/>
        </w:rPr>
        <w:t>Verantwortlichkeit der Führungskräfte</w:t>
      </w:r>
    </w:p>
    <w:p w14:paraId="6FB96248" w14:textId="5F9A07EE" w:rsidR="00957A74" w:rsidRDefault="00957A74" w:rsidP="00957A74">
      <w:pPr>
        <w:rPr>
          <w:lang w:eastAsia="fr-FR"/>
        </w:rPr>
      </w:pPr>
      <w:r>
        <w:rPr>
          <w:lang w:eastAsia="fr-FR"/>
        </w:rPr>
        <w:t xml:space="preserve">Die Führungskräfte sind für die Umsetzung von ASGS, sowie für die Realisierung der Ziele verantwortlich und planen ihr Budget </w:t>
      </w:r>
      <w:r w:rsidR="00296AA6">
        <w:rPr>
          <w:lang w:eastAsia="fr-FR"/>
        </w:rPr>
        <w:t>so weit</w:t>
      </w:r>
      <w:r>
        <w:rPr>
          <w:lang w:eastAsia="fr-FR"/>
        </w:rPr>
        <w:t xml:space="preserve"> als möglich mit den personellen und finanziellen Ressourcen, die für die Umsetzung von ASGS und die Realisierung der Ziele notwendig sind.</w:t>
      </w:r>
    </w:p>
    <w:p w14:paraId="35FC4F14" w14:textId="77777777" w:rsidR="00957A74" w:rsidRDefault="00957A74" w:rsidP="00957A74">
      <w:pPr>
        <w:rPr>
          <w:lang w:eastAsia="fr-FR"/>
        </w:rPr>
      </w:pPr>
    </w:p>
    <w:p w14:paraId="2B7293E6" w14:textId="77777777" w:rsidR="00957A74" w:rsidRPr="00296AA6" w:rsidRDefault="00957A74" w:rsidP="00957A74">
      <w:pPr>
        <w:pStyle w:val="berschrift7"/>
        <w:rPr>
          <w:lang w:eastAsia="fr-FR"/>
        </w:rPr>
      </w:pPr>
      <w:r w:rsidRPr="00296AA6">
        <w:rPr>
          <w:lang w:eastAsia="fr-FR"/>
        </w:rPr>
        <w:lastRenderedPageBreak/>
        <w:t>Verantwortung und Haftung der KOPAS</w:t>
      </w:r>
    </w:p>
    <w:p w14:paraId="65A0AC07" w14:textId="77777777" w:rsidR="00957A74" w:rsidRPr="00296AA6" w:rsidRDefault="00957A74" w:rsidP="00957A74">
      <w:pPr>
        <w:rPr>
          <w:lang w:eastAsia="fr-FR"/>
        </w:rPr>
      </w:pPr>
      <w:r w:rsidRPr="00296AA6">
        <w:rPr>
          <w:lang w:eastAsia="fr-FR"/>
        </w:rPr>
        <w:t>Die KOPAS handeln nach bestem Wissen und Gewissen. Sie übernehmen im Rahmen ihrer amtlichen Tätigkeit im Ereignisfall keinerlei Verantwortung und Haftung für Schäden an Personen, Objekten, Sachwerten und Informationen (im Sinne von Art. 3 des Verantwortungsgesetzes, VG, SR 170.32).</w:t>
      </w:r>
    </w:p>
    <w:p w14:paraId="5FF481B3" w14:textId="77777777" w:rsidR="00957A74" w:rsidRPr="00296AA6" w:rsidRDefault="00957A74" w:rsidP="00957A74">
      <w:pPr>
        <w:pStyle w:val="berschrift1"/>
        <w:rPr>
          <w:lang w:eastAsia="fr-FR"/>
        </w:rPr>
      </w:pPr>
      <w:r w:rsidRPr="00296AA6">
        <w:rPr>
          <w:lang w:eastAsia="fr-FR"/>
        </w:rPr>
        <w:t>Arbeitssicherheitsziele</w:t>
      </w:r>
    </w:p>
    <w:p w14:paraId="4220A537" w14:textId="33E2DB2D" w:rsidR="00957A74" w:rsidRPr="00296AA6" w:rsidRDefault="00957A74" w:rsidP="00957A74">
      <w:pPr>
        <w:rPr>
          <w:lang w:eastAsia="fr-FR"/>
        </w:rPr>
      </w:pPr>
      <w:r w:rsidRPr="00296AA6">
        <w:rPr>
          <w:lang w:eastAsia="fr-FR"/>
        </w:rPr>
        <w:t xml:space="preserve">Das Präventionsziel des </w:t>
      </w:r>
      <w:r w:rsidR="00296AA6" w:rsidRPr="00296AA6">
        <w:rPr>
          <w:lang w:eastAsia="fr-FR"/>
        </w:rPr>
        <w:t>ASGS-Systems</w:t>
      </w:r>
      <w:r w:rsidRPr="00296AA6">
        <w:rPr>
          <w:lang w:eastAsia="fr-FR"/>
        </w:rPr>
        <w:t xml:space="preserve"> besteht in der Reduktion der Unfälle, Berufskrankheiten und Gesundheitsprobleme, die durch die Arbeitsbedingungen und die Arbeitsumgebung entstehen. Die Präventionsziele werden alle 3 Jahre vom interdirektionalen Gremium ASGS festgelegt und gelten für die Direktionen der kantonalen Verwaltung Bern. Das interdirektionale Gremium ASGS definiert zusätzlich den Bedürfnissen der Direktionen entsprechende Ziele. Auf Ebene der Ämter und Organisationseinheiten wird empfohlen, jährliche Präventionsziele festzulegen, die gemessen und kontrolliert werden.</w:t>
      </w:r>
    </w:p>
    <w:p w14:paraId="796F0C1D" w14:textId="77777777" w:rsidR="00957A74" w:rsidRPr="00296AA6" w:rsidRDefault="00957A74" w:rsidP="00957A74">
      <w:pPr>
        <w:rPr>
          <w:lang w:eastAsia="fr-FR"/>
        </w:rPr>
      </w:pPr>
    </w:p>
    <w:p w14:paraId="3430AC46" w14:textId="466C4EB8" w:rsidR="00957A74" w:rsidRPr="00296AA6" w:rsidRDefault="00957A74" w:rsidP="00957A74">
      <w:pPr>
        <w:pStyle w:val="berschrift7"/>
        <w:rPr>
          <w:lang w:eastAsia="fr-FR"/>
        </w:rPr>
      </w:pPr>
      <w:r w:rsidRPr="00296AA6">
        <w:rPr>
          <w:lang w:eastAsia="fr-FR"/>
        </w:rPr>
        <w:t>3-Jahresziele des interdirektionalen Gremiums 202</w:t>
      </w:r>
      <w:r w:rsidR="00296AA6" w:rsidRPr="00296AA6">
        <w:rPr>
          <w:lang w:eastAsia="fr-FR"/>
        </w:rPr>
        <w:t>6</w:t>
      </w:r>
      <w:r w:rsidRPr="00296AA6">
        <w:rPr>
          <w:lang w:eastAsia="fr-FR"/>
        </w:rPr>
        <w:t xml:space="preserve"> – 202</w:t>
      </w:r>
      <w:r w:rsidR="00296AA6" w:rsidRPr="00296AA6">
        <w:rPr>
          <w:lang w:eastAsia="fr-FR"/>
        </w:rPr>
        <w:t>8</w:t>
      </w:r>
      <w:r w:rsidRPr="00296AA6">
        <w:rPr>
          <w:lang w:eastAsia="fr-FR"/>
        </w:rPr>
        <w:t xml:space="preserve"> </w:t>
      </w:r>
    </w:p>
    <w:p w14:paraId="3F99E174" w14:textId="58F3287B" w:rsidR="00296AA6" w:rsidRPr="00296AA6" w:rsidRDefault="00957A74" w:rsidP="00296AA6">
      <w:pPr>
        <w:jc w:val="both"/>
        <w:rPr>
          <w:rFonts w:ascii="Arial" w:eastAsia="Times New Roman" w:hAnsi="Arial" w:cs="Arial"/>
          <w:kern w:val="3"/>
          <w:lang w:eastAsia="fr-FR"/>
        </w:rPr>
      </w:pPr>
      <w:r w:rsidRPr="00296AA6">
        <w:rPr>
          <w:rFonts w:ascii="Arial" w:eastAsia="Times New Roman" w:hAnsi="Arial" w:cs="Arial"/>
          <w:kern w:val="3"/>
          <w:lang w:eastAsia="fr-FR"/>
        </w:rPr>
        <w:t>Das interdirektionale Gremium koordiniert die Organisation der Arbeitssicherheit und des Gesundheitsschutzes in den jeweiligen Direktionen wie sie im Handbuch zur Branchenlösung definiert ist</w:t>
      </w:r>
      <w:r w:rsidR="00296AA6" w:rsidRPr="00296AA6">
        <w:rPr>
          <w:rFonts w:ascii="Arial" w:eastAsia="Times New Roman" w:hAnsi="Arial" w:cs="Arial"/>
          <w:kern w:val="3"/>
          <w:lang w:eastAsia="fr-FR"/>
        </w:rPr>
        <w:t xml:space="preserve"> Für die nächste 3-Jahres-Periode wurden folgende Ziele definiert:</w:t>
      </w:r>
    </w:p>
    <w:p w14:paraId="2276005E" w14:textId="0D6AE580" w:rsidR="00957A74" w:rsidRDefault="00957A74" w:rsidP="00296AA6">
      <w:pPr>
        <w:rPr>
          <w:lang w:eastAsia="fr-FR"/>
        </w:rPr>
      </w:pPr>
    </w:p>
    <w:tbl>
      <w:tblPr>
        <w:tblStyle w:val="Tabellenraster1"/>
        <w:tblW w:w="0" w:type="auto"/>
        <w:tblLook w:val="04A0" w:firstRow="1" w:lastRow="0" w:firstColumn="1" w:lastColumn="0" w:noHBand="0" w:noVBand="1"/>
      </w:tblPr>
      <w:tblGrid>
        <w:gridCol w:w="9968"/>
      </w:tblGrid>
      <w:tr w:rsidR="00296AA6" w14:paraId="6DDF1C7A" w14:textId="77777777" w:rsidTr="00296AA6">
        <w:tc>
          <w:tcPr>
            <w:tcW w:w="9978" w:type="dxa"/>
            <w:shd w:val="clear" w:color="auto" w:fill="C0E6F6" w:themeFill="accent2" w:themeFillTint="99"/>
          </w:tcPr>
          <w:p w14:paraId="559539F2" w14:textId="77777777" w:rsidR="00296AA6" w:rsidRDefault="00296AA6" w:rsidP="00296AA6">
            <w:pPr>
              <w:rPr>
                <w:lang w:eastAsia="fr-FR"/>
              </w:rPr>
            </w:pPr>
          </w:p>
          <w:p w14:paraId="0922B140" w14:textId="77777777" w:rsidR="00296AA6" w:rsidRDefault="00296AA6" w:rsidP="00296AA6">
            <w:pPr>
              <w:rPr>
                <w:b/>
                <w:bCs w:val="0"/>
                <w:lang w:eastAsia="fr-FR"/>
              </w:rPr>
            </w:pPr>
            <w:r w:rsidRPr="00296AA6">
              <w:rPr>
                <w:b/>
                <w:bCs w:val="0"/>
                <w:lang w:eastAsia="fr-FR"/>
              </w:rPr>
              <w:t xml:space="preserve">2026 </w:t>
            </w:r>
            <w:r>
              <w:rPr>
                <w:b/>
                <w:bCs w:val="0"/>
                <w:lang w:eastAsia="fr-FR"/>
              </w:rPr>
              <w:t>–</w:t>
            </w:r>
            <w:r w:rsidRPr="00296AA6">
              <w:rPr>
                <w:b/>
                <w:bCs w:val="0"/>
                <w:lang w:eastAsia="fr-FR"/>
              </w:rPr>
              <w:t xml:space="preserve"> 2028</w:t>
            </w:r>
          </w:p>
          <w:p w14:paraId="12F69E3F" w14:textId="77777777" w:rsidR="00296AA6" w:rsidRPr="00296AA6" w:rsidRDefault="00296AA6" w:rsidP="00296AA6">
            <w:pPr>
              <w:rPr>
                <w:b/>
                <w:bCs w:val="0"/>
                <w:lang w:eastAsia="fr-FR"/>
              </w:rPr>
            </w:pPr>
          </w:p>
          <w:p w14:paraId="1A21A0FE" w14:textId="77777777" w:rsidR="00296AA6" w:rsidRPr="00296AA6" w:rsidRDefault="00296AA6" w:rsidP="00296AA6">
            <w:pPr>
              <w:pStyle w:val="Listenabsatz"/>
              <w:numPr>
                <w:ilvl w:val="0"/>
                <w:numId w:val="31"/>
              </w:numPr>
              <w:rPr>
                <w:rFonts w:asciiTheme="majorHAnsi" w:eastAsiaTheme="majorEastAsia" w:hAnsiTheme="majorHAnsi" w:cstheme="majorBidi"/>
                <w:iCs/>
                <w:lang w:eastAsia="fr-FR"/>
              </w:rPr>
            </w:pPr>
            <w:r w:rsidRPr="00296AA6">
              <w:rPr>
                <w:rFonts w:asciiTheme="majorHAnsi" w:eastAsiaTheme="majorEastAsia" w:hAnsiTheme="majorHAnsi" w:cstheme="majorBidi"/>
                <w:iCs/>
                <w:lang w:eastAsia="fr-FR"/>
              </w:rPr>
              <w:t>IST-Analyse mittels Umfrage bei den KOPAS um Bedürfnisse erfassen, auswerten und daraus konkrete nächste Schritte ableiten und in konkreten Massnahmen zu formulieren.</w:t>
            </w:r>
          </w:p>
          <w:p w14:paraId="1729FC67" w14:textId="77777777" w:rsidR="00296AA6" w:rsidRPr="00296AA6" w:rsidRDefault="00296AA6" w:rsidP="00296AA6">
            <w:pPr>
              <w:rPr>
                <w:rFonts w:asciiTheme="majorHAnsi" w:eastAsiaTheme="majorEastAsia" w:hAnsiTheme="majorHAnsi" w:cstheme="majorBidi"/>
                <w:iCs/>
                <w:lang w:eastAsia="fr-FR"/>
              </w:rPr>
            </w:pPr>
          </w:p>
          <w:p w14:paraId="40C4C3E0" w14:textId="77777777" w:rsidR="00296AA6" w:rsidRDefault="00296AA6" w:rsidP="00296AA6">
            <w:pPr>
              <w:pStyle w:val="Listenabsatz"/>
              <w:numPr>
                <w:ilvl w:val="0"/>
                <w:numId w:val="31"/>
              </w:numPr>
              <w:rPr>
                <w:rFonts w:asciiTheme="majorHAnsi" w:eastAsiaTheme="majorEastAsia" w:hAnsiTheme="majorHAnsi" w:cstheme="majorBidi"/>
                <w:iCs/>
                <w:lang w:eastAsia="fr-FR"/>
              </w:rPr>
            </w:pPr>
            <w:r w:rsidRPr="00296AA6">
              <w:rPr>
                <w:rFonts w:asciiTheme="majorHAnsi" w:eastAsiaTheme="majorEastAsia" w:hAnsiTheme="majorHAnsi" w:cstheme="majorBidi"/>
                <w:iCs/>
                <w:lang w:eastAsia="fr-FR"/>
              </w:rPr>
              <w:t>Sichtbarkeit und Wahrnehmung der Themen Arbeitssicherheit und Gesundheitsschutz erhöhen z. B. durch Etablierung einer regelmässigen Kommunikation über AS/GS-Themen</w:t>
            </w:r>
          </w:p>
          <w:p w14:paraId="579B34A7" w14:textId="77777777" w:rsidR="00296AA6" w:rsidRPr="00296AA6" w:rsidRDefault="00296AA6" w:rsidP="00296AA6">
            <w:pPr>
              <w:pStyle w:val="Listenabsatz"/>
              <w:rPr>
                <w:rFonts w:asciiTheme="majorHAnsi" w:eastAsiaTheme="majorEastAsia" w:hAnsiTheme="majorHAnsi" w:cstheme="majorBidi"/>
                <w:iCs/>
                <w:lang w:eastAsia="fr-FR"/>
              </w:rPr>
            </w:pPr>
          </w:p>
          <w:p w14:paraId="783FC10F" w14:textId="77777777" w:rsidR="00296AA6" w:rsidRDefault="00296AA6" w:rsidP="00296AA6">
            <w:pPr>
              <w:pStyle w:val="Listenabsatz"/>
              <w:numPr>
                <w:ilvl w:val="0"/>
                <w:numId w:val="31"/>
              </w:numPr>
              <w:rPr>
                <w:rFonts w:asciiTheme="majorHAnsi" w:eastAsiaTheme="majorEastAsia" w:hAnsiTheme="majorHAnsi" w:cstheme="majorBidi"/>
                <w:iCs/>
                <w:lang w:eastAsia="fr-FR"/>
              </w:rPr>
            </w:pPr>
            <w:r w:rsidRPr="00296AA6">
              <w:rPr>
                <w:rFonts w:asciiTheme="majorHAnsi" w:eastAsiaTheme="majorEastAsia" w:hAnsiTheme="majorHAnsi" w:cstheme="majorBidi"/>
                <w:iCs/>
                <w:lang w:eastAsia="fr-FR"/>
              </w:rPr>
              <w:t>Klärung von Verantwortlichkeiten, Zuständigkeiten und Schnittstellen zwischen HR und KOPAS</w:t>
            </w:r>
          </w:p>
          <w:p w14:paraId="40DE46D9" w14:textId="77777777" w:rsidR="00296AA6" w:rsidRPr="00296AA6" w:rsidRDefault="00296AA6" w:rsidP="00296AA6">
            <w:pPr>
              <w:pStyle w:val="Listenabsatz"/>
              <w:rPr>
                <w:rFonts w:asciiTheme="majorHAnsi" w:eastAsiaTheme="majorEastAsia" w:hAnsiTheme="majorHAnsi" w:cstheme="majorBidi"/>
                <w:iCs/>
                <w:lang w:eastAsia="fr-FR"/>
              </w:rPr>
            </w:pPr>
          </w:p>
          <w:p w14:paraId="786138CF" w14:textId="77777777" w:rsidR="00296AA6" w:rsidRDefault="00296AA6" w:rsidP="00296AA6">
            <w:pPr>
              <w:pStyle w:val="Listenabsatz"/>
              <w:numPr>
                <w:ilvl w:val="0"/>
                <w:numId w:val="31"/>
              </w:numPr>
              <w:rPr>
                <w:rFonts w:asciiTheme="majorHAnsi" w:eastAsiaTheme="majorEastAsia" w:hAnsiTheme="majorHAnsi" w:cstheme="majorBidi"/>
                <w:iCs/>
                <w:lang w:eastAsia="fr-FR"/>
              </w:rPr>
            </w:pPr>
            <w:r w:rsidRPr="00296AA6">
              <w:rPr>
                <w:rFonts w:asciiTheme="majorHAnsi" w:eastAsiaTheme="majorEastAsia" w:hAnsiTheme="majorHAnsi" w:cstheme="majorBidi"/>
                <w:iCs/>
                <w:lang w:eastAsia="fr-FR"/>
              </w:rPr>
              <w:t>Beizug von Fachwissen: Klären und Stärken der Netzwerke, wo man welches Fachwissen und welche Unterstützung kriegt.</w:t>
            </w:r>
          </w:p>
          <w:p w14:paraId="2C606580" w14:textId="77777777" w:rsidR="00296AA6" w:rsidRDefault="00296AA6" w:rsidP="00296AA6">
            <w:pPr>
              <w:rPr>
                <w:lang w:eastAsia="fr-FR"/>
              </w:rPr>
            </w:pPr>
          </w:p>
          <w:p w14:paraId="4E1DF224" w14:textId="77777777" w:rsidR="00296AA6" w:rsidRDefault="00296AA6" w:rsidP="00296AA6">
            <w:pPr>
              <w:rPr>
                <w:lang w:eastAsia="fr-FR"/>
              </w:rPr>
            </w:pPr>
          </w:p>
        </w:tc>
      </w:tr>
    </w:tbl>
    <w:p w14:paraId="63BC4C72" w14:textId="77777777" w:rsidR="00296AA6" w:rsidRPr="00296AA6" w:rsidRDefault="00296AA6" w:rsidP="00296AA6">
      <w:pPr>
        <w:rPr>
          <w:lang w:eastAsia="fr-FR"/>
        </w:rPr>
      </w:pPr>
    </w:p>
    <w:p w14:paraId="16116148" w14:textId="77777777" w:rsidR="00296AA6" w:rsidRPr="00296AA6" w:rsidRDefault="00296AA6" w:rsidP="00296AA6">
      <w:pPr>
        <w:rPr>
          <w:rFonts w:asciiTheme="majorHAnsi" w:eastAsiaTheme="majorEastAsia" w:hAnsiTheme="majorHAnsi" w:cstheme="majorBidi"/>
          <w:iCs/>
          <w:lang w:eastAsia="fr-FR"/>
        </w:rPr>
      </w:pPr>
    </w:p>
    <w:p w14:paraId="526049BF" w14:textId="77777777" w:rsidR="00957A74" w:rsidRPr="00296AA6" w:rsidRDefault="00957A74" w:rsidP="00296AA6">
      <w:pPr>
        <w:rPr>
          <w:lang w:eastAsia="fr-FR"/>
        </w:rPr>
      </w:pPr>
      <w:r w:rsidRPr="00296AA6">
        <w:rPr>
          <w:lang w:eastAsia="fr-FR"/>
        </w:rPr>
        <w:br w:type="page"/>
      </w:r>
    </w:p>
    <w:tbl>
      <w:tblPr>
        <w:tblStyle w:val="Tabellenraster"/>
        <w:tblW w:w="0" w:type="auto"/>
        <w:tblInd w:w="108" w:type="dxa"/>
        <w:tblBorders>
          <w:top w:val="dotted" w:sz="24" w:space="0" w:color="FF9999"/>
          <w:left w:val="dotted" w:sz="24" w:space="0" w:color="FF9999"/>
          <w:bottom w:val="dotted" w:sz="24" w:space="0" w:color="FF9999"/>
          <w:right w:val="dotted" w:sz="24" w:space="0" w:color="FF9999"/>
          <w:insideH w:val="dotted" w:sz="24" w:space="0" w:color="FF9999"/>
          <w:insideV w:val="dotted" w:sz="24" w:space="0" w:color="FF9999"/>
        </w:tblBorders>
        <w:tblLook w:val="04A0" w:firstRow="1" w:lastRow="0" w:firstColumn="1" w:lastColumn="0" w:noHBand="0" w:noVBand="1"/>
      </w:tblPr>
      <w:tblGrid>
        <w:gridCol w:w="9810"/>
      </w:tblGrid>
      <w:tr w:rsidR="00957A74" w:rsidRPr="00296AA6" w14:paraId="0B39C322" w14:textId="77777777" w:rsidTr="00E90F89">
        <w:tc>
          <w:tcPr>
            <w:tcW w:w="9105" w:type="dxa"/>
          </w:tcPr>
          <w:p w14:paraId="52FA0D49" w14:textId="77777777" w:rsidR="00957A74" w:rsidRPr="00296AA6" w:rsidRDefault="00957A74" w:rsidP="00E90F89">
            <w:pPr>
              <w:spacing w:before="120" w:line="240" w:lineRule="auto"/>
              <w:jc w:val="both"/>
              <w:rPr>
                <w:rFonts w:ascii="Arial" w:hAnsi="Arial" w:cs="Arial"/>
                <w:b/>
                <w:color w:val="322520" w:themeColor="accent5" w:themeShade="80"/>
                <w:lang w:eastAsia="fr-FR"/>
              </w:rPr>
            </w:pPr>
            <w:r w:rsidRPr="00296AA6">
              <w:rPr>
                <w:rFonts w:ascii="Arial" w:hAnsi="Arial" w:cs="Arial"/>
                <w:b/>
                <w:color w:val="322520" w:themeColor="accent5" w:themeShade="80"/>
                <w:lang w:eastAsia="fr-FR"/>
              </w:rPr>
              <w:lastRenderedPageBreak/>
              <w:t>Jahresziele des Amtes / der Organisationseinheit</w:t>
            </w:r>
          </w:p>
          <w:p w14:paraId="5DDC8EBF" w14:textId="77777777" w:rsidR="00957A74" w:rsidRPr="00296AA6" w:rsidRDefault="00957A74" w:rsidP="00E90F89">
            <w:pPr>
              <w:spacing w:before="120" w:line="240" w:lineRule="auto"/>
              <w:jc w:val="both"/>
              <w:rPr>
                <w:rFonts w:ascii="Arial" w:hAnsi="Arial" w:cs="Arial"/>
                <w:b/>
                <w:color w:val="322520" w:themeColor="accent5" w:themeShade="80"/>
                <w:lang w:eastAsia="fr-FR"/>
              </w:rPr>
            </w:pPr>
          </w:p>
          <w:p w14:paraId="715D1E6F" w14:textId="40CF3B6B" w:rsidR="00957A74" w:rsidRPr="00296AA6" w:rsidRDefault="00957A74" w:rsidP="00E90F89">
            <w:pPr>
              <w:autoSpaceDE w:val="0"/>
              <w:autoSpaceDN w:val="0"/>
              <w:adjustRightInd w:val="0"/>
              <w:spacing w:line="480" w:lineRule="auto"/>
              <w:rPr>
                <w:rFonts w:ascii="Arial" w:eastAsia="Times New Roman" w:hAnsi="Arial" w:cs="Arial"/>
                <w:lang w:eastAsia="de-CH"/>
              </w:rPr>
            </w:pPr>
            <w:r w:rsidRPr="00296AA6">
              <w:rPr>
                <w:rFonts w:ascii="Arial" w:eastAsia="Times New Roman" w:hAnsi="Arial" w:cs="Arial"/>
                <w:b/>
                <w:lang w:eastAsia="de-CH"/>
              </w:rPr>
              <w:t>202</w:t>
            </w:r>
            <w:r w:rsidR="00296AA6" w:rsidRPr="00296AA6">
              <w:rPr>
                <w:rFonts w:ascii="Arial" w:eastAsia="Times New Roman" w:hAnsi="Arial" w:cs="Arial"/>
                <w:b/>
                <w:lang w:eastAsia="de-CH"/>
              </w:rPr>
              <w:t>6</w:t>
            </w:r>
            <w:r w:rsidRPr="00296AA6">
              <w:rPr>
                <w:rFonts w:ascii="Arial" w:eastAsia="Times New Roman" w:hAnsi="Arial" w:cs="Arial"/>
                <w:lang w:eastAsia="de-CH"/>
              </w:rPr>
              <w:t>:</w:t>
            </w:r>
          </w:p>
          <w:p w14:paraId="1C657B7E" w14:textId="77777777" w:rsidR="00957A74" w:rsidRPr="00296AA6" w:rsidRDefault="00957A74" w:rsidP="00E90F89">
            <w:pPr>
              <w:autoSpaceDE w:val="0"/>
              <w:autoSpaceDN w:val="0"/>
              <w:adjustRightInd w:val="0"/>
              <w:spacing w:line="480" w:lineRule="auto"/>
              <w:rPr>
                <w:rFonts w:ascii="Arial" w:eastAsia="Times New Roman" w:hAnsi="Arial" w:cs="Arial"/>
                <w:lang w:eastAsia="de-CH"/>
              </w:rPr>
            </w:pPr>
            <w:r w:rsidRPr="00296AA6">
              <w:rPr>
                <w:rFonts w:ascii="Arial" w:eastAsia="Times New Roman" w:hAnsi="Arial" w:cs="Arial"/>
                <w:lang w:eastAsia="de-CH"/>
              </w:rPr>
              <w:t>________________________________________________________________________________________________________________________________________________________________________________________________________________________________________________</w:t>
            </w:r>
          </w:p>
          <w:p w14:paraId="7C3F4B4A" w14:textId="77777777" w:rsidR="00957A74" w:rsidRPr="00296AA6" w:rsidRDefault="00957A74" w:rsidP="00E90F89">
            <w:pPr>
              <w:autoSpaceDE w:val="0"/>
              <w:autoSpaceDN w:val="0"/>
              <w:adjustRightInd w:val="0"/>
              <w:spacing w:line="480" w:lineRule="auto"/>
              <w:rPr>
                <w:rFonts w:ascii="Arial" w:eastAsia="Times New Roman" w:hAnsi="Arial" w:cs="Arial"/>
                <w:lang w:eastAsia="de-CH"/>
              </w:rPr>
            </w:pPr>
          </w:p>
          <w:p w14:paraId="233850C4" w14:textId="77777777" w:rsidR="00957A74" w:rsidRPr="00296AA6" w:rsidRDefault="00957A74" w:rsidP="00E90F89">
            <w:pPr>
              <w:autoSpaceDE w:val="0"/>
              <w:autoSpaceDN w:val="0"/>
              <w:adjustRightInd w:val="0"/>
              <w:spacing w:line="480" w:lineRule="auto"/>
              <w:rPr>
                <w:rFonts w:ascii="Arial" w:eastAsia="Times New Roman" w:hAnsi="Arial" w:cs="Arial"/>
                <w:lang w:eastAsia="de-CH"/>
              </w:rPr>
            </w:pPr>
          </w:p>
          <w:p w14:paraId="427F44D9" w14:textId="26A14BD5" w:rsidR="00957A74" w:rsidRPr="00296AA6" w:rsidRDefault="00957A74" w:rsidP="00E90F89">
            <w:pPr>
              <w:autoSpaceDE w:val="0"/>
              <w:autoSpaceDN w:val="0"/>
              <w:adjustRightInd w:val="0"/>
              <w:spacing w:line="480" w:lineRule="auto"/>
              <w:rPr>
                <w:rFonts w:ascii="Arial" w:eastAsia="Times New Roman" w:hAnsi="Arial" w:cs="Arial"/>
                <w:b/>
                <w:lang w:eastAsia="de-CH"/>
              </w:rPr>
            </w:pPr>
            <w:r w:rsidRPr="00296AA6">
              <w:rPr>
                <w:rFonts w:ascii="Arial" w:eastAsia="Times New Roman" w:hAnsi="Arial" w:cs="Arial"/>
                <w:b/>
                <w:lang w:eastAsia="de-CH"/>
              </w:rPr>
              <w:t>202</w:t>
            </w:r>
            <w:r w:rsidR="00296AA6" w:rsidRPr="00296AA6">
              <w:rPr>
                <w:rFonts w:ascii="Arial" w:eastAsia="Times New Roman" w:hAnsi="Arial" w:cs="Arial"/>
                <w:b/>
                <w:lang w:eastAsia="de-CH"/>
              </w:rPr>
              <w:t>7</w:t>
            </w:r>
            <w:r w:rsidRPr="00296AA6">
              <w:rPr>
                <w:rFonts w:ascii="Arial" w:eastAsia="Times New Roman" w:hAnsi="Arial" w:cs="Arial"/>
                <w:b/>
                <w:lang w:eastAsia="de-CH"/>
              </w:rPr>
              <w:t>:</w:t>
            </w:r>
          </w:p>
          <w:p w14:paraId="278103E9" w14:textId="77777777" w:rsidR="00957A74" w:rsidRPr="00296AA6" w:rsidRDefault="00957A74" w:rsidP="00E90F89">
            <w:pPr>
              <w:autoSpaceDE w:val="0"/>
              <w:autoSpaceDN w:val="0"/>
              <w:adjustRightInd w:val="0"/>
              <w:spacing w:line="480" w:lineRule="auto"/>
              <w:rPr>
                <w:rFonts w:ascii="Arial" w:eastAsia="Times New Roman" w:hAnsi="Arial" w:cs="Arial"/>
                <w:lang w:eastAsia="de-CH"/>
              </w:rPr>
            </w:pPr>
            <w:r w:rsidRPr="00296AA6">
              <w:rPr>
                <w:rFonts w:ascii="Arial" w:eastAsia="Times New Roman" w:hAnsi="Arial" w:cs="Arial"/>
                <w:lang w:eastAsia="de-CH"/>
              </w:rPr>
              <w:t>________________________________________________________________________________________________________________________________________________________________________________________________________________________________________________</w:t>
            </w:r>
          </w:p>
          <w:p w14:paraId="1B7FDBA3" w14:textId="77777777" w:rsidR="00957A74" w:rsidRPr="00296AA6" w:rsidRDefault="00957A74" w:rsidP="00E90F89">
            <w:pPr>
              <w:autoSpaceDE w:val="0"/>
              <w:autoSpaceDN w:val="0"/>
              <w:adjustRightInd w:val="0"/>
              <w:spacing w:line="480" w:lineRule="auto"/>
              <w:rPr>
                <w:rFonts w:ascii="Arial" w:eastAsia="Times New Roman" w:hAnsi="Arial" w:cs="Arial"/>
                <w:lang w:eastAsia="de-CH"/>
              </w:rPr>
            </w:pPr>
          </w:p>
          <w:p w14:paraId="1319B577" w14:textId="77777777" w:rsidR="00957A74" w:rsidRPr="00296AA6" w:rsidRDefault="00957A74" w:rsidP="00E90F89">
            <w:pPr>
              <w:autoSpaceDE w:val="0"/>
              <w:autoSpaceDN w:val="0"/>
              <w:adjustRightInd w:val="0"/>
              <w:spacing w:line="480" w:lineRule="auto"/>
              <w:rPr>
                <w:rFonts w:ascii="Arial" w:eastAsia="Times New Roman" w:hAnsi="Arial" w:cs="Arial"/>
                <w:lang w:eastAsia="de-CH"/>
              </w:rPr>
            </w:pPr>
          </w:p>
          <w:p w14:paraId="5C534103" w14:textId="79527B49" w:rsidR="00957A74" w:rsidRPr="00296AA6" w:rsidRDefault="00957A74" w:rsidP="00E90F89">
            <w:pPr>
              <w:autoSpaceDE w:val="0"/>
              <w:autoSpaceDN w:val="0"/>
              <w:adjustRightInd w:val="0"/>
              <w:spacing w:line="480" w:lineRule="auto"/>
              <w:rPr>
                <w:rFonts w:ascii="Arial" w:eastAsia="Times New Roman" w:hAnsi="Arial" w:cs="Arial"/>
                <w:b/>
                <w:lang w:eastAsia="de-CH"/>
              </w:rPr>
            </w:pPr>
            <w:r w:rsidRPr="00296AA6">
              <w:rPr>
                <w:rFonts w:ascii="Arial" w:eastAsia="Times New Roman" w:hAnsi="Arial" w:cs="Arial"/>
                <w:b/>
                <w:lang w:eastAsia="de-CH"/>
              </w:rPr>
              <w:t>202</w:t>
            </w:r>
            <w:r w:rsidR="00296AA6" w:rsidRPr="00296AA6">
              <w:rPr>
                <w:rFonts w:ascii="Arial" w:eastAsia="Times New Roman" w:hAnsi="Arial" w:cs="Arial"/>
                <w:b/>
                <w:lang w:eastAsia="de-CH"/>
              </w:rPr>
              <w:t>8</w:t>
            </w:r>
            <w:r w:rsidRPr="00296AA6">
              <w:rPr>
                <w:rFonts w:ascii="Arial" w:eastAsia="Times New Roman" w:hAnsi="Arial" w:cs="Arial"/>
                <w:b/>
                <w:lang w:eastAsia="de-CH"/>
              </w:rPr>
              <w:t>:</w:t>
            </w:r>
          </w:p>
          <w:p w14:paraId="00F2056F" w14:textId="77777777" w:rsidR="00957A74" w:rsidRPr="00296AA6" w:rsidRDefault="00957A74" w:rsidP="00E90F89">
            <w:pPr>
              <w:autoSpaceDE w:val="0"/>
              <w:autoSpaceDN w:val="0"/>
              <w:adjustRightInd w:val="0"/>
              <w:spacing w:line="480" w:lineRule="auto"/>
              <w:rPr>
                <w:rFonts w:ascii="Arial" w:eastAsia="Times New Roman" w:hAnsi="Arial" w:cs="Arial"/>
                <w:lang w:eastAsia="de-CH"/>
              </w:rPr>
            </w:pPr>
            <w:r w:rsidRPr="00296AA6">
              <w:rPr>
                <w:rFonts w:ascii="Arial" w:eastAsia="Times New Roman" w:hAnsi="Arial" w:cs="Arial"/>
                <w:lang w:eastAsia="de-CH"/>
              </w:rPr>
              <w:t>________________________________________________________________________________________________________________________________________________________________________________________________________________________________________________</w:t>
            </w:r>
          </w:p>
          <w:p w14:paraId="5FC711AB" w14:textId="77777777" w:rsidR="00957A74" w:rsidRPr="00296AA6" w:rsidRDefault="00957A74" w:rsidP="00E90F89">
            <w:pPr>
              <w:autoSpaceDE w:val="0"/>
              <w:autoSpaceDN w:val="0"/>
              <w:adjustRightInd w:val="0"/>
              <w:spacing w:line="480" w:lineRule="auto"/>
              <w:rPr>
                <w:rFonts w:ascii="Arial" w:eastAsia="Times New Roman" w:hAnsi="Arial" w:cs="Arial"/>
                <w:lang w:eastAsia="de-CH"/>
              </w:rPr>
            </w:pPr>
          </w:p>
          <w:p w14:paraId="72FDBC9D" w14:textId="77777777" w:rsidR="00957A74" w:rsidRPr="00296AA6" w:rsidRDefault="00957A74" w:rsidP="00E90F89">
            <w:pPr>
              <w:autoSpaceDE w:val="0"/>
              <w:autoSpaceDN w:val="0"/>
              <w:adjustRightInd w:val="0"/>
              <w:spacing w:line="480" w:lineRule="auto"/>
              <w:rPr>
                <w:rFonts w:ascii="Arial" w:eastAsia="Times New Roman" w:hAnsi="Arial" w:cs="Arial"/>
                <w:lang w:eastAsia="de-CH"/>
              </w:rPr>
            </w:pPr>
          </w:p>
        </w:tc>
      </w:tr>
    </w:tbl>
    <w:p w14:paraId="41FF98A3" w14:textId="77777777" w:rsidR="00957A74" w:rsidRPr="00296AA6" w:rsidRDefault="00957A74" w:rsidP="00957A74">
      <w:pPr>
        <w:jc w:val="both"/>
        <w:rPr>
          <w:rFonts w:cstheme="minorHAnsi"/>
          <w:sz w:val="22"/>
        </w:rPr>
      </w:pPr>
    </w:p>
    <w:p w14:paraId="058F8248" w14:textId="77777777" w:rsidR="00957A74" w:rsidRPr="008D6DF6" w:rsidRDefault="00957A74" w:rsidP="00957A74">
      <w:pPr>
        <w:jc w:val="both"/>
        <w:rPr>
          <w:rFonts w:ascii="Arial" w:hAnsi="Arial" w:cs="Arial"/>
        </w:rPr>
      </w:pPr>
      <w:r w:rsidRPr="00296AA6">
        <w:rPr>
          <w:rFonts w:ascii="Arial" w:hAnsi="Arial" w:cs="Arial"/>
        </w:rPr>
        <w:t>Die Jahresziele werden vom KOPAS in Absprache mit der/dem Amtsvorstehenden definiert und hier erfasst.</w:t>
      </w:r>
    </w:p>
    <w:p w14:paraId="6D85A832" w14:textId="77777777" w:rsidR="00957A74" w:rsidRPr="00780135" w:rsidRDefault="00957A74" w:rsidP="00957A74">
      <w:pPr>
        <w:rPr>
          <w:lang w:eastAsia="fr-FR"/>
        </w:rPr>
      </w:pPr>
    </w:p>
    <w:p w14:paraId="3B926E2A" w14:textId="77777777" w:rsidR="00957A74" w:rsidRDefault="00957A74" w:rsidP="00957A74">
      <w:pPr>
        <w:rPr>
          <w:lang w:eastAsia="fr-FR"/>
        </w:rPr>
      </w:pPr>
    </w:p>
    <w:p w14:paraId="7B991F97" w14:textId="77777777" w:rsidR="00957A74" w:rsidRDefault="00957A74" w:rsidP="00957A74">
      <w:r>
        <w:br w:type="page"/>
      </w:r>
    </w:p>
    <w:p w14:paraId="3C5DD7FF" w14:textId="77777777" w:rsidR="00957A74" w:rsidRPr="007646D2" w:rsidRDefault="00957A74" w:rsidP="00957A74">
      <w:pPr>
        <w:pStyle w:val="H1"/>
      </w:pPr>
      <w:r>
        <w:lastRenderedPageBreak/>
        <w:t>Ausbildung, Instruktion, Information</w:t>
      </w:r>
    </w:p>
    <w:p w14:paraId="77341A17" w14:textId="77777777" w:rsidR="00957A74" w:rsidRDefault="00957A74" w:rsidP="00957A74">
      <w:pPr>
        <w:autoSpaceDE w:val="0"/>
        <w:autoSpaceDN w:val="0"/>
        <w:adjustRightInd w:val="0"/>
        <w:spacing w:line="276" w:lineRule="auto"/>
        <w:jc w:val="both"/>
        <w:rPr>
          <w:rFonts w:ascii="Arial" w:eastAsia="Times New Roman" w:hAnsi="Arial" w:cs="Arial"/>
          <w:lang w:eastAsia="de-CH"/>
        </w:rPr>
      </w:pPr>
      <w:r w:rsidRPr="00FD6C92">
        <w:rPr>
          <w:rFonts w:ascii="Arial" w:eastAsia="Times New Roman" w:hAnsi="Arial" w:cs="Arial"/>
          <w:lang w:eastAsia="de-CH"/>
        </w:rPr>
        <w:t xml:space="preserve">Ausbildungen und Instruktionen </w:t>
      </w:r>
      <w:r>
        <w:rPr>
          <w:rFonts w:ascii="Arial" w:eastAsia="Times New Roman" w:hAnsi="Arial" w:cs="Arial"/>
          <w:lang w:eastAsia="de-CH"/>
        </w:rPr>
        <w:t>sind ein wichtiger</w:t>
      </w:r>
      <w:r w:rsidRPr="00FD6C92">
        <w:rPr>
          <w:rFonts w:ascii="Arial" w:eastAsia="Times New Roman" w:hAnsi="Arial" w:cs="Arial"/>
          <w:lang w:eastAsia="de-CH"/>
        </w:rPr>
        <w:t xml:space="preserve"> Best</w:t>
      </w:r>
      <w:r>
        <w:rPr>
          <w:rFonts w:ascii="Arial" w:eastAsia="Times New Roman" w:hAnsi="Arial" w:cs="Arial"/>
          <w:lang w:eastAsia="de-CH"/>
        </w:rPr>
        <w:t>andteil des Sicherheitssystems.</w:t>
      </w:r>
    </w:p>
    <w:p w14:paraId="24D9D6FF" w14:textId="77777777" w:rsidR="00957A74" w:rsidRDefault="00957A74" w:rsidP="00957A74">
      <w:pPr>
        <w:autoSpaceDE w:val="0"/>
        <w:autoSpaceDN w:val="0"/>
        <w:adjustRightInd w:val="0"/>
        <w:spacing w:line="276" w:lineRule="auto"/>
        <w:jc w:val="both"/>
        <w:rPr>
          <w:rFonts w:ascii="Arial" w:eastAsia="Times New Roman" w:hAnsi="Arial" w:cs="Arial"/>
          <w:lang w:eastAsia="de-CH"/>
        </w:rPr>
      </w:pPr>
    </w:p>
    <w:p w14:paraId="5419CB2E" w14:textId="77777777" w:rsidR="00957A74" w:rsidRPr="005E7790" w:rsidRDefault="00957A74" w:rsidP="00957A74">
      <w:pPr>
        <w:pStyle w:val="berschrift7"/>
        <w:rPr>
          <w:lang w:eastAsia="fr-FR"/>
        </w:rPr>
      </w:pPr>
      <w:bookmarkStart w:id="1" w:name="_Toc421003881"/>
      <w:bookmarkStart w:id="2" w:name="_Toc450564154"/>
      <w:bookmarkStart w:id="3" w:name="_Toc451417994"/>
      <w:bookmarkStart w:id="4" w:name="_Toc451419248"/>
      <w:bookmarkStart w:id="5" w:name="_Toc451721270"/>
      <w:bookmarkStart w:id="6" w:name="_Toc452715271"/>
      <w:bookmarkStart w:id="7" w:name="_Toc459720259"/>
      <w:bookmarkStart w:id="8" w:name="_Toc300147830"/>
      <w:r w:rsidRPr="005E7790">
        <w:rPr>
          <w:lang w:eastAsia="fr-FR"/>
        </w:rPr>
        <w:t>KOPAS-Ausbildung</w:t>
      </w:r>
      <w:bookmarkEnd w:id="1"/>
      <w:bookmarkEnd w:id="2"/>
      <w:bookmarkEnd w:id="3"/>
      <w:bookmarkEnd w:id="4"/>
      <w:bookmarkEnd w:id="5"/>
      <w:bookmarkEnd w:id="6"/>
      <w:bookmarkEnd w:id="7"/>
    </w:p>
    <w:p w14:paraId="7C9475AE" w14:textId="77777777" w:rsidR="00957A74" w:rsidRDefault="00957A74" w:rsidP="00957A74">
      <w:pPr>
        <w:spacing w:before="120" w:line="276" w:lineRule="auto"/>
        <w:jc w:val="both"/>
        <w:rPr>
          <w:rFonts w:ascii="Arial" w:eastAsia="Times New Roman" w:hAnsi="Arial" w:cs="Arial"/>
          <w:kern w:val="3"/>
          <w:lang w:eastAsia="fr-FR"/>
        </w:rPr>
      </w:pPr>
      <w:r w:rsidRPr="00431684">
        <w:rPr>
          <w:rFonts w:ascii="Arial" w:eastAsia="Times New Roman" w:hAnsi="Arial" w:cs="Arial"/>
          <w:kern w:val="3"/>
          <w:lang w:eastAsia="fr-FR"/>
        </w:rPr>
        <w:t>Die KOPAS müssen die 2-tägige Ausbildung «Grundwissen Arbeitssicherheit und Gesundheitsschutz», welche von der Suva zertifiziert ist</w:t>
      </w:r>
      <w:r>
        <w:rPr>
          <w:rFonts w:ascii="Arial" w:eastAsia="Times New Roman" w:hAnsi="Arial" w:cs="Arial"/>
          <w:kern w:val="3"/>
          <w:lang w:eastAsia="fr-FR"/>
        </w:rPr>
        <w:t>,</w:t>
      </w:r>
      <w:r w:rsidRPr="00431684">
        <w:rPr>
          <w:rFonts w:ascii="Arial" w:eastAsia="Times New Roman" w:hAnsi="Arial" w:cs="Arial"/>
          <w:kern w:val="3"/>
          <w:lang w:eastAsia="fr-FR"/>
        </w:rPr>
        <w:t xml:space="preserve"> absolvieren. Diese Schulung wird vom Personalamt organisiert und finanziert. KOPAS</w:t>
      </w:r>
      <w:r>
        <w:rPr>
          <w:rFonts w:ascii="Arial" w:eastAsia="Times New Roman" w:hAnsi="Arial" w:cs="Arial"/>
          <w:kern w:val="3"/>
          <w:lang w:eastAsia="fr-FR"/>
        </w:rPr>
        <w:t>,</w:t>
      </w:r>
      <w:r w:rsidRPr="00431684">
        <w:rPr>
          <w:rFonts w:ascii="Arial" w:eastAsia="Times New Roman" w:hAnsi="Arial" w:cs="Arial"/>
          <w:kern w:val="3"/>
          <w:lang w:eastAsia="fr-FR"/>
        </w:rPr>
        <w:t xml:space="preserve"> welche diese Schulung nicht besuchen</w:t>
      </w:r>
      <w:r>
        <w:rPr>
          <w:rFonts w:ascii="Arial" w:eastAsia="Times New Roman" w:hAnsi="Arial" w:cs="Arial"/>
          <w:kern w:val="3"/>
          <w:lang w:eastAsia="fr-FR"/>
        </w:rPr>
        <w:t>,</w:t>
      </w:r>
      <w:r w:rsidRPr="00431684">
        <w:rPr>
          <w:rFonts w:ascii="Arial" w:eastAsia="Times New Roman" w:hAnsi="Arial" w:cs="Arial"/>
          <w:kern w:val="3"/>
          <w:lang w:eastAsia="fr-FR"/>
        </w:rPr>
        <w:t xml:space="preserve"> sind aufgefordert eine ebengleiche Ausbildung bei einer anerkannten Organisation zu absolvieren.</w:t>
      </w:r>
    </w:p>
    <w:p w14:paraId="66738979" w14:textId="77777777" w:rsidR="00957A74" w:rsidRDefault="00957A74" w:rsidP="00957A74">
      <w:pPr>
        <w:spacing w:before="120" w:line="276" w:lineRule="auto"/>
        <w:jc w:val="both"/>
        <w:rPr>
          <w:rFonts w:ascii="Arial" w:eastAsia="Times New Roman" w:hAnsi="Arial" w:cs="Arial"/>
          <w:kern w:val="3"/>
          <w:lang w:eastAsia="fr-FR"/>
        </w:rPr>
      </w:pPr>
    </w:p>
    <w:tbl>
      <w:tblPr>
        <w:tblStyle w:val="BETabelle1"/>
        <w:tblW w:w="0" w:type="auto"/>
        <w:tblLook w:val="04A0" w:firstRow="1" w:lastRow="0" w:firstColumn="1" w:lastColumn="0" w:noHBand="0" w:noVBand="1"/>
      </w:tblPr>
      <w:tblGrid>
        <w:gridCol w:w="3326"/>
        <w:gridCol w:w="3326"/>
        <w:gridCol w:w="3326"/>
      </w:tblGrid>
      <w:tr w:rsidR="00957A74" w14:paraId="33389B91" w14:textId="77777777" w:rsidTr="00E90F89">
        <w:trPr>
          <w:cnfStyle w:val="100000000000" w:firstRow="1" w:lastRow="0" w:firstColumn="0" w:lastColumn="0" w:oddVBand="0" w:evenVBand="0" w:oddHBand="0" w:evenHBand="0" w:firstRowFirstColumn="0" w:firstRowLastColumn="0" w:lastRowFirstColumn="0" w:lastRowLastColumn="0"/>
        </w:trPr>
        <w:tc>
          <w:tcPr>
            <w:tcW w:w="3326" w:type="dxa"/>
          </w:tcPr>
          <w:p w14:paraId="796DCB22" w14:textId="77777777" w:rsidR="00957A74" w:rsidRPr="005C3114" w:rsidRDefault="00957A74" w:rsidP="00E90F89">
            <w:r w:rsidRPr="005C3114">
              <w:t>Name des KOPAS</w:t>
            </w:r>
          </w:p>
        </w:tc>
        <w:tc>
          <w:tcPr>
            <w:tcW w:w="3326" w:type="dxa"/>
          </w:tcPr>
          <w:p w14:paraId="0416D1F0" w14:textId="77777777" w:rsidR="00957A74" w:rsidRPr="005C3114" w:rsidRDefault="00957A74" w:rsidP="00E90F89">
            <w:r w:rsidRPr="005C3114">
              <w:t>Ort der Schulung</w:t>
            </w:r>
          </w:p>
        </w:tc>
        <w:tc>
          <w:tcPr>
            <w:tcW w:w="3326" w:type="dxa"/>
          </w:tcPr>
          <w:p w14:paraId="7A809DF4" w14:textId="77777777" w:rsidR="00957A74" w:rsidRDefault="00957A74" w:rsidP="00E90F89">
            <w:r w:rsidRPr="005C3114">
              <w:t>Datum der Schulung</w:t>
            </w:r>
          </w:p>
        </w:tc>
      </w:tr>
      <w:tr w:rsidR="00957A74" w14:paraId="3D7BC9EF" w14:textId="77777777" w:rsidTr="00E90F89">
        <w:tc>
          <w:tcPr>
            <w:tcW w:w="3326" w:type="dxa"/>
          </w:tcPr>
          <w:p w14:paraId="1DB4E252" w14:textId="77777777" w:rsidR="00957A74" w:rsidRDefault="00957A74" w:rsidP="00E90F89">
            <w:pPr>
              <w:spacing w:before="120" w:line="276" w:lineRule="auto"/>
              <w:jc w:val="both"/>
              <w:rPr>
                <w:rFonts w:ascii="Arial" w:eastAsia="Times New Roman" w:hAnsi="Arial" w:cs="Arial"/>
                <w:kern w:val="3"/>
                <w:lang w:eastAsia="fr-FR"/>
              </w:rPr>
            </w:pPr>
          </w:p>
        </w:tc>
        <w:tc>
          <w:tcPr>
            <w:tcW w:w="3326" w:type="dxa"/>
          </w:tcPr>
          <w:p w14:paraId="3F5B12B2" w14:textId="77777777" w:rsidR="00957A74" w:rsidRDefault="00957A74" w:rsidP="00E90F89">
            <w:pPr>
              <w:spacing w:before="120" w:line="276" w:lineRule="auto"/>
              <w:jc w:val="both"/>
              <w:rPr>
                <w:rFonts w:ascii="Arial" w:eastAsia="Times New Roman" w:hAnsi="Arial" w:cs="Arial"/>
                <w:kern w:val="3"/>
                <w:lang w:eastAsia="fr-FR"/>
              </w:rPr>
            </w:pPr>
          </w:p>
        </w:tc>
        <w:tc>
          <w:tcPr>
            <w:tcW w:w="3326" w:type="dxa"/>
          </w:tcPr>
          <w:p w14:paraId="23E90544" w14:textId="77777777" w:rsidR="00957A74" w:rsidRDefault="00957A74" w:rsidP="00E90F89">
            <w:pPr>
              <w:spacing w:before="120" w:line="276" w:lineRule="auto"/>
              <w:jc w:val="both"/>
              <w:rPr>
                <w:rFonts w:ascii="Arial" w:eastAsia="Times New Roman" w:hAnsi="Arial" w:cs="Arial"/>
                <w:kern w:val="3"/>
                <w:lang w:eastAsia="fr-FR"/>
              </w:rPr>
            </w:pPr>
          </w:p>
        </w:tc>
      </w:tr>
      <w:tr w:rsidR="00957A74" w14:paraId="5101C477" w14:textId="77777777" w:rsidTr="00E90F89">
        <w:tc>
          <w:tcPr>
            <w:tcW w:w="3326" w:type="dxa"/>
          </w:tcPr>
          <w:p w14:paraId="50FEB38F" w14:textId="77777777" w:rsidR="00957A74" w:rsidRDefault="00957A74" w:rsidP="00E90F89">
            <w:pPr>
              <w:spacing w:before="120" w:line="276" w:lineRule="auto"/>
              <w:jc w:val="both"/>
              <w:rPr>
                <w:rFonts w:ascii="Arial" w:eastAsia="Times New Roman" w:hAnsi="Arial" w:cs="Arial"/>
                <w:kern w:val="3"/>
                <w:lang w:eastAsia="fr-FR"/>
              </w:rPr>
            </w:pPr>
          </w:p>
        </w:tc>
        <w:tc>
          <w:tcPr>
            <w:tcW w:w="3326" w:type="dxa"/>
          </w:tcPr>
          <w:p w14:paraId="563B57B4" w14:textId="77777777" w:rsidR="00957A74" w:rsidRDefault="00957A74" w:rsidP="00E90F89">
            <w:pPr>
              <w:spacing w:before="120" w:line="276" w:lineRule="auto"/>
              <w:jc w:val="both"/>
              <w:rPr>
                <w:rFonts w:ascii="Arial" w:eastAsia="Times New Roman" w:hAnsi="Arial" w:cs="Arial"/>
                <w:kern w:val="3"/>
                <w:lang w:eastAsia="fr-FR"/>
              </w:rPr>
            </w:pPr>
          </w:p>
        </w:tc>
        <w:tc>
          <w:tcPr>
            <w:tcW w:w="3326" w:type="dxa"/>
          </w:tcPr>
          <w:p w14:paraId="3DA07DAA" w14:textId="77777777" w:rsidR="00957A74" w:rsidRDefault="00957A74" w:rsidP="00E90F89">
            <w:pPr>
              <w:spacing w:before="120" w:line="276" w:lineRule="auto"/>
              <w:jc w:val="both"/>
              <w:rPr>
                <w:rFonts w:ascii="Arial" w:eastAsia="Times New Roman" w:hAnsi="Arial" w:cs="Arial"/>
                <w:kern w:val="3"/>
                <w:lang w:eastAsia="fr-FR"/>
              </w:rPr>
            </w:pPr>
          </w:p>
        </w:tc>
      </w:tr>
    </w:tbl>
    <w:p w14:paraId="4BDADDAD" w14:textId="77777777" w:rsidR="00957A74" w:rsidRDefault="00957A74" w:rsidP="00957A74">
      <w:pPr>
        <w:spacing w:line="276" w:lineRule="auto"/>
        <w:jc w:val="both"/>
        <w:rPr>
          <w:rFonts w:ascii="Arial" w:hAnsi="Arial" w:cs="Arial"/>
          <w:lang w:eastAsia="fr-FR"/>
        </w:rPr>
      </w:pPr>
      <w:bookmarkStart w:id="9" w:name="_Toc464024236"/>
      <w:bookmarkStart w:id="10" w:name="_Toc464024434"/>
    </w:p>
    <w:p w14:paraId="26770486" w14:textId="77777777" w:rsidR="00957A74" w:rsidRPr="00431684" w:rsidRDefault="00957A74" w:rsidP="00957A74">
      <w:pPr>
        <w:spacing w:before="120" w:line="276" w:lineRule="auto"/>
        <w:jc w:val="both"/>
        <w:rPr>
          <w:rFonts w:ascii="Arial" w:eastAsia="Times New Roman" w:hAnsi="Arial" w:cs="Arial"/>
          <w:kern w:val="3"/>
          <w:lang w:eastAsia="fr-FR"/>
        </w:rPr>
      </w:pPr>
      <w:r w:rsidRPr="00431684">
        <w:rPr>
          <w:rFonts w:ascii="Arial" w:eastAsia="Times New Roman" w:hAnsi="Arial" w:cs="Arial"/>
          <w:kern w:val="3"/>
          <w:lang w:eastAsia="fr-FR"/>
        </w:rPr>
        <w:t>Zusätzlich wird das Zertifikat der Ausbildung</w:t>
      </w:r>
      <w:r>
        <w:rPr>
          <w:rFonts w:ascii="Arial" w:eastAsia="Times New Roman" w:hAnsi="Arial" w:cs="Arial"/>
          <w:kern w:val="3"/>
          <w:lang w:eastAsia="fr-FR"/>
        </w:rPr>
        <w:t xml:space="preserve"> im Aus- und Weiterbildungstool</w:t>
      </w:r>
      <w:r w:rsidRPr="00431684">
        <w:rPr>
          <w:rFonts w:ascii="Arial" w:eastAsia="Times New Roman" w:hAnsi="Arial" w:cs="Arial"/>
          <w:kern w:val="3"/>
          <w:lang w:eastAsia="fr-FR"/>
        </w:rPr>
        <w:t xml:space="preserve"> elektronisch abgelegt.</w:t>
      </w:r>
      <w:bookmarkStart w:id="11" w:name="_Toc421003882"/>
      <w:bookmarkEnd w:id="9"/>
      <w:bookmarkEnd w:id="10"/>
    </w:p>
    <w:p w14:paraId="3EF557E1" w14:textId="77777777" w:rsidR="00957A74" w:rsidRPr="00431684" w:rsidRDefault="00957A74" w:rsidP="00957A74">
      <w:pPr>
        <w:spacing w:before="120" w:line="276" w:lineRule="auto"/>
        <w:jc w:val="both"/>
        <w:rPr>
          <w:rFonts w:ascii="Arial" w:eastAsia="Times New Roman" w:hAnsi="Arial" w:cs="Arial"/>
          <w:kern w:val="3"/>
          <w:lang w:eastAsia="fr-FR"/>
        </w:rPr>
      </w:pPr>
      <w:r w:rsidRPr="00431684">
        <w:rPr>
          <w:rFonts w:ascii="Arial" w:eastAsia="Times New Roman" w:hAnsi="Arial" w:cs="Arial"/>
          <w:kern w:val="3"/>
          <w:lang w:eastAsia="fr-FR"/>
        </w:rPr>
        <w:t xml:space="preserve">Die </w:t>
      </w:r>
      <w:r>
        <w:rPr>
          <w:rFonts w:ascii="Arial" w:eastAsia="Times New Roman" w:hAnsi="Arial" w:cs="Arial"/>
          <w:kern w:val="3"/>
          <w:lang w:eastAsia="fr-FR"/>
        </w:rPr>
        <w:t xml:space="preserve">BGM </w:t>
      </w:r>
      <w:r w:rsidRPr="00431684">
        <w:rPr>
          <w:rFonts w:ascii="Arial" w:eastAsia="Times New Roman" w:hAnsi="Arial" w:cs="Arial"/>
          <w:kern w:val="3"/>
          <w:lang w:eastAsia="fr-FR"/>
        </w:rPr>
        <w:t xml:space="preserve">Fachstelle des Personalamtes </w:t>
      </w:r>
      <w:r>
        <w:rPr>
          <w:rFonts w:ascii="Arial" w:eastAsia="Times New Roman" w:hAnsi="Arial" w:cs="Arial"/>
          <w:kern w:val="3"/>
          <w:lang w:eastAsia="fr-FR"/>
        </w:rPr>
        <w:t xml:space="preserve">organisiert jährlich einen ERFA </w:t>
      </w:r>
      <w:r w:rsidRPr="00431684">
        <w:rPr>
          <w:rFonts w:ascii="Arial" w:eastAsia="Times New Roman" w:hAnsi="Arial" w:cs="Arial"/>
          <w:kern w:val="3"/>
          <w:lang w:eastAsia="fr-FR"/>
        </w:rPr>
        <w:t>Tag zur Fortbildung und zum Erfahrungsaustausch.</w:t>
      </w:r>
      <w:bookmarkEnd w:id="8"/>
      <w:bookmarkEnd w:id="11"/>
      <w:r w:rsidRPr="00431684">
        <w:rPr>
          <w:rFonts w:ascii="Arial" w:eastAsia="Times New Roman" w:hAnsi="Arial" w:cs="Arial"/>
          <w:kern w:val="3"/>
          <w:lang w:eastAsia="fr-FR"/>
        </w:rPr>
        <w:t xml:space="preserve"> Die KOPAS</w:t>
      </w:r>
      <w:r>
        <w:rPr>
          <w:rFonts w:ascii="Arial" w:eastAsia="Times New Roman" w:hAnsi="Arial" w:cs="Arial"/>
          <w:kern w:val="3"/>
          <w:lang w:eastAsia="fr-FR"/>
        </w:rPr>
        <w:t xml:space="preserve"> sind aufgefordert diesen ERFA </w:t>
      </w:r>
      <w:r w:rsidRPr="00431684">
        <w:rPr>
          <w:rFonts w:ascii="Arial" w:eastAsia="Times New Roman" w:hAnsi="Arial" w:cs="Arial"/>
          <w:kern w:val="3"/>
          <w:lang w:eastAsia="fr-FR"/>
        </w:rPr>
        <w:t>Tag zu besuchen. Die Teilnahmebestätigungen der KOPAS</w:t>
      </w:r>
      <w:r>
        <w:rPr>
          <w:rFonts w:ascii="Arial" w:eastAsia="Times New Roman" w:hAnsi="Arial" w:cs="Arial"/>
          <w:kern w:val="3"/>
          <w:lang w:eastAsia="fr-FR"/>
        </w:rPr>
        <w:t xml:space="preserve"> werden im Aus- und Weiterbildungstool</w:t>
      </w:r>
      <w:r w:rsidRPr="00431684">
        <w:rPr>
          <w:rFonts w:ascii="Arial" w:eastAsia="Times New Roman" w:hAnsi="Arial" w:cs="Arial"/>
          <w:kern w:val="3"/>
          <w:lang w:eastAsia="fr-FR"/>
        </w:rPr>
        <w:t xml:space="preserve"> elektronisch abgelegt.</w:t>
      </w:r>
    </w:p>
    <w:p w14:paraId="65392C5A" w14:textId="77777777" w:rsidR="00957A74" w:rsidRDefault="00957A74" w:rsidP="00957A74">
      <w:pPr>
        <w:spacing w:before="120" w:line="276" w:lineRule="auto"/>
        <w:jc w:val="both"/>
        <w:rPr>
          <w:rFonts w:ascii="Arial" w:eastAsia="Times New Roman" w:hAnsi="Arial" w:cs="Arial"/>
          <w:lang w:eastAsia="fr-FR"/>
        </w:rPr>
      </w:pPr>
    </w:p>
    <w:p w14:paraId="5D675BD3" w14:textId="77777777" w:rsidR="00957A74" w:rsidRPr="005E7790" w:rsidRDefault="00957A74" w:rsidP="00957A74">
      <w:pPr>
        <w:pStyle w:val="berschrift7"/>
        <w:rPr>
          <w:lang w:eastAsia="fr-FR"/>
        </w:rPr>
      </w:pPr>
      <w:r w:rsidRPr="005E7790">
        <w:rPr>
          <w:lang w:eastAsia="fr-FR"/>
        </w:rPr>
        <w:t>Erst</w:t>
      </w:r>
      <w:r>
        <w:rPr>
          <w:lang w:eastAsia="fr-FR"/>
        </w:rPr>
        <w:t>h</w:t>
      </w:r>
      <w:r w:rsidRPr="005E7790">
        <w:rPr>
          <w:lang w:eastAsia="fr-FR"/>
        </w:rPr>
        <w:t>elfer Aus- und Fortbildung</w:t>
      </w:r>
    </w:p>
    <w:p w14:paraId="613A9367" w14:textId="77777777" w:rsidR="00957A74" w:rsidRPr="00723446" w:rsidRDefault="00957A74" w:rsidP="00957A74">
      <w:pPr>
        <w:spacing w:before="120" w:line="276" w:lineRule="auto"/>
        <w:jc w:val="both"/>
        <w:rPr>
          <w:rFonts w:ascii="Arial" w:eastAsia="Times New Roman" w:hAnsi="Arial" w:cs="Arial"/>
          <w:kern w:val="3"/>
          <w:lang w:eastAsia="fr-FR"/>
        </w:rPr>
      </w:pPr>
      <w:r w:rsidRPr="00723446">
        <w:rPr>
          <w:rFonts w:ascii="Arial" w:eastAsia="Times New Roman" w:hAnsi="Arial" w:cs="Arial"/>
          <w:kern w:val="3"/>
          <w:lang w:eastAsia="fr-FR"/>
        </w:rPr>
        <w:t>Alle im Notfall</w:t>
      </w:r>
      <w:r>
        <w:rPr>
          <w:rFonts w:ascii="Arial" w:eastAsia="Times New Roman" w:hAnsi="Arial" w:cs="Arial"/>
          <w:kern w:val="3"/>
          <w:lang w:eastAsia="fr-FR"/>
        </w:rPr>
        <w:t>konzept erwähnten internen Ersth</w:t>
      </w:r>
      <w:r w:rsidRPr="00723446">
        <w:rPr>
          <w:rFonts w:ascii="Arial" w:eastAsia="Times New Roman" w:hAnsi="Arial" w:cs="Arial"/>
          <w:kern w:val="3"/>
          <w:lang w:eastAsia="fr-FR"/>
        </w:rPr>
        <w:t>elfer müssen eine 1-tägige Grundausbildung (mit Defi</w:t>
      </w:r>
      <w:r>
        <w:rPr>
          <w:rFonts w:ascii="Arial" w:eastAsia="Times New Roman" w:hAnsi="Arial" w:cs="Arial"/>
          <w:kern w:val="3"/>
          <w:lang w:eastAsia="fr-FR"/>
        </w:rPr>
        <w:t>-A</w:t>
      </w:r>
      <w:r w:rsidRPr="00723446">
        <w:rPr>
          <w:rFonts w:ascii="Arial" w:eastAsia="Times New Roman" w:hAnsi="Arial" w:cs="Arial"/>
          <w:kern w:val="3"/>
          <w:lang w:eastAsia="fr-FR"/>
        </w:rPr>
        <w:t>usbildung) absolvieren. Alle 2 Jahre müssen alle Beteiligten einen halbtägigen Refresher</w:t>
      </w:r>
      <w:r>
        <w:rPr>
          <w:rFonts w:ascii="Arial" w:eastAsia="Times New Roman" w:hAnsi="Arial" w:cs="Arial"/>
          <w:kern w:val="3"/>
          <w:lang w:eastAsia="fr-FR"/>
        </w:rPr>
        <w:t>-K</w:t>
      </w:r>
      <w:r w:rsidRPr="00723446">
        <w:rPr>
          <w:rFonts w:ascii="Arial" w:eastAsia="Times New Roman" w:hAnsi="Arial" w:cs="Arial"/>
          <w:kern w:val="3"/>
          <w:lang w:eastAsia="fr-FR"/>
        </w:rPr>
        <w:t xml:space="preserve">urs besuchen. Die Schulungsbelege der </w:t>
      </w:r>
      <w:r>
        <w:rPr>
          <w:rFonts w:ascii="Arial" w:eastAsia="Times New Roman" w:hAnsi="Arial" w:cs="Arial"/>
          <w:kern w:val="3"/>
          <w:lang w:eastAsia="fr-FR"/>
        </w:rPr>
        <w:t>Ersthelfer werden</w:t>
      </w:r>
      <w:r w:rsidRPr="00723446">
        <w:rPr>
          <w:rFonts w:ascii="Arial" w:eastAsia="Times New Roman" w:hAnsi="Arial" w:cs="Arial"/>
          <w:kern w:val="3"/>
          <w:lang w:eastAsia="fr-FR"/>
        </w:rPr>
        <w:t xml:space="preserve"> </w:t>
      </w:r>
      <w:r>
        <w:rPr>
          <w:rFonts w:ascii="Arial" w:eastAsia="Times New Roman" w:hAnsi="Arial" w:cs="Arial"/>
          <w:kern w:val="3"/>
          <w:lang w:eastAsia="fr-FR"/>
        </w:rPr>
        <w:t>im Aus- und Weiterbildungstool</w:t>
      </w:r>
      <w:r w:rsidRPr="00723446">
        <w:rPr>
          <w:rFonts w:ascii="Arial" w:eastAsia="Times New Roman" w:hAnsi="Arial" w:cs="Arial"/>
          <w:kern w:val="3"/>
          <w:lang w:eastAsia="fr-FR"/>
        </w:rPr>
        <w:t xml:space="preserve"> elektronisch abgelegt.</w:t>
      </w:r>
    </w:p>
    <w:p w14:paraId="1F35C9E3" w14:textId="77777777" w:rsidR="00957A74" w:rsidRPr="00FD6C92" w:rsidRDefault="00957A74" w:rsidP="00957A74">
      <w:pPr>
        <w:spacing w:before="120" w:line="276" w:lineRule="auto"/>
        <w:jc w:val="both"/>
        <w:rPr>
          <w:rFonts w:ascii="Arial" w:eastAsia="Times New Roman" w:hAnsi="Arial" w:cs="Arial"/>
          <w:lang w:eastAsia="de-CH"/>
        </w:rPr>
      </w:pPr>
    </w:p>
    <w:p w14:paraId="6D8EB96B" w14:textId="77777777" w:rsidR="00957A74" w:rsidRPr="005E7790" w:rsidRDefault="00957A74" w:rsidP="00957A74">
      <w:pPr>
        <w:pStyle w:val="berschrift7"/>
        <w:rPr>
          <w:lang w:eastAsia="fr-FR"/>
        </w:rPr>
      </w:pPr>
      <w:r w:rsidRPr="005E7790">
        <w:rPr>
          <w:lang w:eastAsia="fr-FR"/>
        </w:rPr>
        <w:t>Mitarbeitende Ausbildung und Instruktion</w:t>
      </w:r>
    </w:p>
    <w:p w14:paraId="176C214E" w14:textId="77777777" w:rsidR="00957A74" w:rsidRPr="00723446" w:rsidRDefault="00957A74" w:rsidP="00957A74">
      <w:pPr>
        <w:spacing w:before="120" w:line="276" w:lineRule="auto"/>
        <w:jc w:val="both"/>
        <w:rPr>
          <w:rFonts w:ascii="Arial" w:eastAsia="Times New Roman" w:hAnsi="Arial" w:cs="Arial"/>
          <w:kern w:val="3"/>
          <w:lang w:eastAsia="fr-FR"/>
        </w:rPr>
      </w:pPr>
      <w:r>
        <w:rPr>
          <w:rFonts w:ascii="Arial" w:eastAsia="Times New Roman" w:hAnsi="Arial" w:cs="Arial"/>
          <w:kern w:val="3"/>
          <w:lang w:eastAsia="fr-FR"/>
        </w:rPr>
        <w:t>Die/d</w:t>
      </w:r>
      <w:r w:rsidRPr="00723446">
        <w:rPr>
          <w:rFonts w:ascii="Arial" w:eastAsia="Times New Roman" w:hAnsi="Arial" w:cs="Arial"/>
          <w:kern w:val="3"/>
          <w:lang w:eastAsia="fr-FR"/>
        </w:rPr>
        <w:t xml:space="preserve">er KOPAS organisiert regelmässig Schulungen und Informationsanlässe für: </w:t>
      </w:r>
    </w:p>
    <w:p w14:paraId="00B9920E" w14:textId="77777777" w:rsidR="00296AA6" w:rsidRDefault="00296AA6" w:rsidP="00296AA6">
      <w:pPr>
        <w:pStyle w:val="Aufzhlung1"/>
        <w:numPr>
          <w:ilvl w:val="0"/>
          <w:numId w:val="0"/>
        </w:numPr>
        <w:shd w:val="clear" w:color="auto" w:fill="A3C3AF"/>
        <w:rPr>
          <w:lang w:eastAsia="de-CH"/>
        </w:rPr>
      </w:pPr>
    </w:p>
    <w:p w14:paraId="2A466250" w14:textId="0C2EF6AA" w:rsidR="00957A74" w:rsidRDefault="00957A74" w:rsidP="00957A74">
      <w:pPr>
        <w:pStyle w:val="Aufzhlung1"/>
        <w:shd w:val="clear" w:color="auto" w:fill="A3C3AF"/>
        <w:rPr>
          <w:lang w:eastAsia="de-CH"/>
        </w:rPr>
      </w:pPr>
      <w:r w:rsidRPr="00472077">
        <w:rPr>
          <w:lang w:eastAsia="de-CH"/>
        </w:rPr>
        <w:t>Neueintretende (Ergonomie am Arbeitsplatz und Notfallorganisation),</w:t>
      </w:r>
    </w:p>
    <w:p w14:paraId="69365AA5" w14:textId="77777777" w:rsidR="00957A74" w:rsidRDefault="00957A74" w:rsidP="00957A74">
      <w:pPr>
        <w:pStyle w:val="Aufzhlung1"/>
        <w:shd w:val="clear" w:color="auto" w:fill="A3C3AF"/>
        <w:rPr>
          <w:lang w:eastAsia="de-CH"/>
        </w:rPr>
      </w:pPr>
      <w:r w:rsidRPr="005E7790">
        <w:rPr>
          <w:lang w:eastAsia="de-CH"/>
        </w:rPr>
        <w:t xml:space="preserve">Alle Mitarbeitenden zu aktuellen Themen (Informationen zur Arbeitssicherheit und dem </w:t>
      </w:r>
    </w:p>
    <w:p w14:paraId="654065FF" w14:textId="77777777" w:rsidR="00957A74" w:rsidRDefault="00957A74" w:rsidP="00957A74">
      <w:pPr>
        <w:pStyle w:val="Aufzhlung1"/>
        <w:shd w:val="clear" w:color="auto" w:fill="A3C3AF"/>
        <w:rPr>
          <w:lang w:eastAsia="de-CH"/>
        </w:rPr>
      </w:pPr>
      <w:r w:rsidRPr="005E7790">
        <w:rPr>
          <w:lang w:eastAsia="de-CH"/>
        </w:rPr>
        <w:t>Gesundheitsschutz).</w:t>
      </w:r>
    </w:p>
    <w:p w14:paraId="1FEB6BAE" w14:textId="77777777" w:rsidR="00296AA6" w:rsidRPr="005E7790" w:rsidRDefault="00296AA6" w:rsidP="00296AA6">
      <w:pPr>
        <w:pStyle w:val="Aufzhlung1"/>
        <w:numPr>
          <w:ilvl w:val="0"/>
          <w:numId w:val="0"/>
        </w:numPr>
        <w:shd w:val="clear" w:color="auto" w:fill="A3C3AF"/>
        <w:rPr>
          <w:lang w:eastAsia="de-CH"/>
        </w:rPr>
      </w:pPr>
    </w:p>
    <w:p w14:paraId="7295E3B7" w14:textId="77777777" w:rsidR="00957A74" w:rsidRDefault="00957A74" w:rsidP="00957A74">
      <w:pPr>
        <w:autoSpaceDE w:val="0"/>
        <w:autoSpaceDN w:val="0"/>
        <w:adjustRightInd w:val="0"/>
        <w:spacing w:line="276" w:lineRule="auto"/>
        <w:jc w:val="both"/>
        <w:rPr>
          <w:rFonts w:ascii="Arial" w:eastAsia="Times New Roman" w:hAnsi="Arial" w:cs="Arial"/>
          <w:lang w:eastAsia="de-CH"/>
        </w:rPr>
      </w:pPr>
    </w:p>
    <w:p w14:paraId="7B4DDBE3" w14:textId="77777777" w:rsidR="00957A74" w:rsidRPr="005E7790" w:rsidRDefault="00957A74" w:rsidP="00957A74">
      <w:pPr>
        <w:pStyle w:val="berschrift7"/>
        <w:rPr>
          <w:lang w:eastAsia="fr-FR"/>
        </w:rPr>
      </w:pPr>
      <w:bookmarkStart w:id="12" w:name="_Toc421003880"/>
      <w:bookmarkStart w:id="13" w:name="_Toc450564153"/>
      <w:bookmarkStart w:id="14" w:name="_Toc451417993"/>
      <w:bookmarkStart w:id="15" w:name="_Toc451419247"/>
      <w:bookmarkStart w:id="16" w:name="_Toc451721269"/>
      <w:r>
        <w:rPr>
          <w:lang w:eastAsia="fr-FR"/>
        </w:rPr>
        <w:t xml:space="preserve">Spezifische ASGS </w:t>
      </w:r>
      <w:r w:rsidRPr="005E7790">
        <w:rPr>
          <w:lang w:eastAsia="fr-FR"/>
        </w:rPr>
        <w:t>Schulung</w:t>
      </w:r>
      <w:bookmarkEnd w:id="12"/>
      <w:r w:rsidRPr="005E7790">
        <w:rPr>
          <w:lang w:eastAsia="fr-FR"/>
        </w:rPr>
        <w:t>en</w:t>
      </w:r>
      <w:bookmarkEnd w:id="13"/>
      <w:bookmarkEnd w:id="14"/>
      <w:bookmarkEnd w:id="15"/>
      <w:bookmarkEnd w:id="16"/>
    </w:p>
    <w:p w14:paraId="74F98FC5" w14:textId="77777777" w:rsidR="00957A74" w:rsidRPr="00723446" w:rsidRDefault="00957A74" w:rsidP="00957A74">
      <w:pPr>
        <w:spacing w:before="120" w:line="276" w:lineRule="auto"/>
        <w:jc w:val="both"/>
        <w:rPr>
          <w:rFonts w:ascii="Arial" w:eastAsia="Times New Roman" w:hAnsi="Arial" w:cs="Arial"/>
          <w:kern w:val="3"/>
          <w:lang w:eastAsia="fr-FR"/>
        </w:rPr>
      </w:pPr>
      <w:r w:rsidRPr="00723446">
        <w:rPr>
          <w:rFonts w:ascii="Arial" w:eastAsia="Times New Roman" w:hAnsi="Arial" w:cs="Arial"/>
          <w:kern w:val="3"/>
          <w:lang w:eastAsia="fr-FR"/>
        </w:rPr>
        <w:t>Aufgrund der vorgenommenen Gefahrenermittlungen stellen die Führungskräfte die notwendigen spe</w:t>
      </w:r>
      <w:r>
        <w:rPr>
          <w:rFonts w:ascii="Arial" w:eastAsia="Times New Roman" w:hAnsi="Arial" w:cs="Arial"/>
          <w:kern w:val="3"/>
          <w:lang w:eastAsia="fr-FR"/>
        </w:rPr>
        <w:t xml:space="preserve">zifischen ASGS </w:t>
      </w:r>
      <w:r w:rsidRPr="00723446">
        <w:rPr>
          <w:rFonts w:ascii="Arial" w:eastAsia="Times New Roman" w:hAnsi="Arial" w:cs="Arial"/>
          <w:kern w:val="3"/>
          <w:lang w:eastAsia="fr-FR"/>
        </w:rPr>
        <w:t>Schulungen in ihrer Organisationseinheit sicher.</w:t>
      </w:r>
    </w:p>
    <w:p w14:paraId="250D5F98" w14:textId="77777777" w:rsidR="00957A74" w:rsidRPr="00FD6C92" w:rsidRDefault="00957A74" w:rsidP="00957A74">
      <w:pPr>
        <w:spacing w:before="120" w:line="276" w:lineRule="auto"/>
        <w:jc w:val="both"/>
        <w:rPr>
          <w:rFonts w:ascii="Arial" w:eastAsia="Times New Roman" w:hAnsi="Arial" w:cs="Arial"/>
          <w:lang w:eastAsia="fr-FR"/>
        </w:rPr>
      </w:pPr>
      <w:r w:rsidRPr="00FD6C92">
        <w:rPr>
          <w:rFonts w:ascii="Arial" w:eastAsia="Times New Roman" w:hAnsi="Arial" w:cs="Arial"/>
          <w:lang w:eastAsia="fr-FR"/>
        </w:rPr>
        <w:t>Mögliche Schulungen könnten sein:</w:t>
      </w:r>
    </w:p>
    <w:p w14:paraId="0D191AC5" w14:textId="77777777" w:rsidR="00957A74" w:rsidRPr="00FD6C92" w:rsidRDefault="00957A74" w:rsidP="00957A74">
      <w:pPr>
        <w:pStyle w:val="Aufzhlung1"/>
        <w:rPr>
          <w:lang w:eastAsia="fr-FR"/>
        </w:rPr>
      </w:pPr>
      <w:r>
        <w:rPr>
          <w:lang w:eastAsia="fr-FR"/>
        </w:rPr>
        <w:t xml:space="preserve">Erste Hilfe Schulungen </w:t>
      </w:r>
    </w:p>
    <w:p w14:paraId="1724B529" w14:textId="77777777" w:rsidR="00957A74" w:rsidRDefault="00957A74" w:rsidP="00957A74">
      <w:pPr>
        <w:pStyle w:val="Aufzhlung1"/>
        <w:rPr>
          <w:lang w:eastAsia="fr-FR"/>
        </w:rPr>
      </w:pPr>
      <w:r w:rsidRPr="00FD6C92">
        <w:rPr>
          <w:lang w:eastAsia="fr-FR"/>
        </w:rPr>
        <w:t>Ergonomisches Einstellen des Bildschirmarbeitsplatzes</w:t>
      </w:r>
      <w:r>
        <w:rPr>
          <w:lang w:eastAsia="fr-FR"/>
        </w:rPr>
        <w:t xml:space="preserve"> (z.B. </w:t>
      </w:r>
      <w:hyperlink r:id="rId9" w:anchor="!/ergonomie-am-arbeitsplatz/richtig-sitzen" w:history="1">
        <w:r w:rsidRPr="00A546F4">
          <w:rPr>
            <w:rStyle w:val="Hyperlink"/>
            <w:rFonts w:ascii="Arial" w:eastAsia="Times New Roman" w:hAnsi="Arial" w:cs="Arial"/>
            <w:lang w:eastAsia="fr-FR"/>
          </w:rPr>
          <w:t>EKAS-Box</w:t>
        </w:r>
      </w:hyperlink>
      <w:r>
        <w:rPr>
          <w:lang w:eastAsia="fr-FR"/>
        </w:rPr>
        <w:t>)</w:t>
      </w:r>
    </w:p>
    <w:p w14:paraId="7646A535" w14:textId="77777777" w:rsidR="00957A74" w:rsidRDefault="00957A74" w:rsidP="00957A74">
      <w:pPr>
        <w:pStyle w:val="Aufzhlung1"/>
        <w:numPr>
          <w:ilvl w:val="0"/>
          <w:numId w:val="0"/>
        </w:numPr>
        <w:ind w:left="284" w:hanging="284"/>
        <w:rPr>
          <w:lang w:eastAsia="fr-FR"/>
        </w:rPr>
      </w:pPr>
    </w:p>
    <w:p w14:paraId="0F3CCEC1" w14:textId="77777777" w:rsidR="00957A74" w:rsidRDefault="00957A74" w:rsidP="00957A74">
      <w:pPr>
        <w:pStyle w:val="Aufzhlung1"/>
        <w:numPr>
          <w:ilvl w:val="0"/>
          <w:numId w:val="0"/>
        </w:numPr>
        <w:ind w:left="284" w:hanging="284"/>
        <w:rPr>
          <w:lang w:eastAsia="fr-FR"/>
        </w:rPr>
      </w:pPr>
    </w:p>
    <w:p w14:paraId="2AD47631" w14:textId="77777777" w:rsidR="00957A74" w:rsidRDefault="00957A74" w:rsidP="00957A74">
      <w:pPr>
        <w:pStyle w:val="Aufzhlung1"/>
        <w:numPr>
          <w:ilvl w:val="0"/>
          <w:numId w:val="0"/>
        </w:numPr>
        <w:ind w:left="284" w:hanging="284"/>
        <w:rPr>
          <w:lang w:eastAsia="fr-FR"/>
        </w:rPr>
      </w:pPr>
    </w:p>
    <w:p w14:paraId="33C6F27E" w14:textId="77777777" w:rsidR="00957A74" w:rsidRDefault="00957A74" w:rsidP="00957A74">
      <w:pPr>
        <w:pStyle w:val="Aufzhlung1"/>
        <w:numPr>
          <w:ilvl w:val="0"/>
          <w:numId w:val="0"/>
        </w:numPr>
        <w:ind w:left="284" w:hanging="284"/>
        <w:rPr>
          <w:lang w:eastAsia="fr-FR"/>
        </w:rPr>
      </w:pPr>
    </w:p>
    <w:p w14:paraId="7251AA8E" w14:textId="77777777" w:rsidR="00957A74" w:rsidRDefault="00957A74" w:rsidP="00957A74">
      <w:pPr>
        <w:pStyle w:val="Aufzhlung1"/>
        <w:numPr>
          <w:ilvl w:val="0"/>
          <w:numId w:val="0"/>
        </w:numPr>
        <w:ind w:left="284" w:hanging="284"/>
        <w:rPr>
          <w:lang w:eastAsia="fr-FR"/>
        </w:rPr>
      </w:pPr>
    </w:p>
    <w:p w14:paraId="4209012C" w14:textId="77777777" w:rsidR="00957A74" w:rsidRPr="00CB343F" w:rsidRDefault="00957A74" w:rsidP="00957A74">
      <w:pPr>
        <w:autoSpaceDE w:val="0"/>
        <w:autoSpaceDN w:val="0"/>
        <w:adjustRightInd w:val="0"/>
        <w:spacing w:line="276" w:lineRule="auto"/>
        <w:jc w:val="both"/>
        <w:rPr>
          <w:rFonts w:ascii="Arial" w:eastAsia="Times New Roman" w:hAnsi="Arial" w:cs="Arial"/>
          <w:sz w:val="16"/>
          <w:szCs w:val="16"/>
          <w:lang w:eastAsia="de-CH"/>
        </w:rPr>
      </w:pPr>
    </w:p>
    <w:tbl>
      <w:tblPr>
        <w:tblStyle w:val="Tabellenraster"/>
        <w:tblW w:w="0" w:type="auto"/>
        <w:tblInd w:w="108" w:type="dxa"/>
        <w:tblBorders>
          <w:top w:val="dotted" w:sz="24" w:space="0" w:color="FF9999"/>
          <w:left w:val="dotted" w:sz="24" w:space="0" w:color="FF9999"/>
          <w:bottom w:val="dotted" w:sz="24" w:space="0" w:color="FF9999"/>
          <w:right w:val="dotted" w:sz="24" w:space="0" w:color="FF9999"/>
          <w:insideH w:val="dotted" w:sz="24" w:space="0" w:color="FF9999"/>
          <w:insideV w:val="dotted" w:sz="24" w:space="0" w:color="FF9999"/>
        </w:tblBorders>
        <w:tblLook w:val="04A0" w:firstRow="1" w:lastRow="0" w:firstColumn="1" w:lastColumn="0" w:noHBand="0" w:noVBand="1"/>
      </w:tblPr>
      <w:tblGrid>
        <w:gridCol w:w="9105"/>
      </w:tblGrid>
      <w:tr w:rsidR="00957A74" w14:paraId="22EA518F" w14:textId="77777777" w:rsidTr="00E90F89">
        <w:tc>
          <w:tcPr>
            <w:tcW w:w="9105" w:type="dxa"/>
          </w:tcPr>
          <w:p w14:paraId="01A35531" w14:textId="77777777" w:rsidR="00296AA6" w:rsidRDefault="00296AA6" w:rsidP="00E90F89">
            <w:pPr>
              <w:autoSpaceDE w:val="0"/>
              <w:autoSpaceDN w:val="0"/>
              <w:adjustRightInd w:val="0"/>
              <w:spacing w:line="276" w:lineRule="auto"/>
              <w:jc w:val="both"/>
              <w:rPr>
                <w:rFonts w:ascii="Arial" w:eastAsia="Times New Roman" w:hAnsi="Arial" w:cs="Arial"/>
                <w:b/>
                <w:color w:val="EA161F"/>
                <w:lang w:eastAsia="de-CH"/>
              </w:rPr>
            </w:pPr>
          </w:p>
          <w:p w14:paraId="6E7ECAED" w14:textId="42F30F6B" w:rsidR="00957A74" w:rsidRPr="00AF150B" w:rsidRDefault="00957A74" w:rsidP="00E90F89">
            <w:pPr>
              <w:autoSpaceDE w:val="0"/>
              <w:autoSpaceDN w:val="0"/>
              <w:adjustRightInd w:val="0"/>
              <w:spacing w:line="276" w:lineRule="auto"/>
              <w:jc w:val="both"/>
              <w:rPr>
                <w:rFonts w:ascii="Arial" w:eastAsia="Times New Roman" w:hAnsi="Arial" w:cs="Arial"/>
                <w:b/>
                <w:color w:val="EA161F"/>
                <w:lang w:eastAsia="de-CH"/>
              </w:rPr>
            </w:pPr>
            <w:r w:rsidRPr="00AF150B">
              <w:rPr>
                <w:rFonts w:ascii="Arial" w:eastAsia="Times New Roman" w:hAnsi="Arial" w:cs="Arial"/>
                <w:b/>
                <w:color w:val="EA161F"/>
                <w:lang w:eastAsia="de-CH"/>
              </w:rPr>
              <w:t>Was ist zu tun:</w:t>
            </w:r>
          </w:p>
          <w:p w14:paraId="113BCD0D" w14:textId="77777777" w:rsidR="00957A74" w:rsidRPr="00CB343F" w:rsidRDefault="00957A74" w:rsidP="00957A74">
            <w:pPr>
              <w:pStyle w:val="Listenabsatz"/>
              <w:numPr>
                <w:ilvl w:val="0"/>
                <w:numId w:val="26"/>
              </w:numPr>
              <w:autoSpaceDE w:val="0"/>
              <w:autoSpaceDN w:val="0"/>
              <w:adjustRightInd w:val="0"/>
              <w:spacing w:line="276" w:lineRule="auto"/>
              <w:rPr>
                <w:rFonts w:ascii="Arial" w:eastAsia="Times New Roman" w:hAnsi="Arial" w:cs="Arial"/>
                <w:lang w:eastAsia="fr-FR"/>
              </w:rPr>
            </w:pPr>
            <w:r w:rsidRPr="00CB343F">
              <w:rPr>
                <w:rFonts w:ascii="Arial" w:eastAsia="Times New Roman" w:hAnsi="Arial" w:cs="Arial"/>
                <w:lang w:eastAsia="de-CH"/>
              </w:rPr>
              <w:t>KOPAS haben die Schulung</w:t>
            </w:r>
            <w:r w:rsidRPr="00316A55">
              <w:rPr>
                <w:rFonts w:ascii="Arial" w:eastAsia="Times New Roman" w:hAnsi="Arial" w:cs="Arial"/>
                <w:lang w:eastAsia="de-CH"/>
              </w:rPr>
              <w:t xml:space="preserve"> </w:t>
            </w:r>
            <w:r w:rsidRPr="00CB343F">
              <w:rPr>
                <w:rFonts w:ascii="Arial" w:eastAsia="Times New Roman" w:hAnsi="Arial" w:cs="Arial"/>
                <w:lang w:eastAsia="de-CH"/>
              </w:rPr>
              <w:t>«Grundwissen</w:t>
            </w:r>
            <w:r w:rsidRPr="00CB343F">
              <w:rPr>
                <w:rFonts w:ascii="Arial" w:eastAsia="Times New Roman" w:hAnsi="Arial" w:cs="Arial"/>
                <w:lang w:eastAsia="fr-FR"/>
              </w:rPr>
              <w:t xml:space="preserve"> Arbeitssicherheit und Gesundheitsschutz» absolviert</w:t>
            </w:r>
          </w:p>
          <w:p w14:paraId="3E363561" w14:textId="77777777" w:rsidR="00957A74" w:rsidRPr="00CB343F" w:rsidRDefault="00957A74" w:rsidP="00957A74">
            <w:pPr>
              <w:pStyle w:val="Listenabsatz"/>
              <w:numPr>
                <w:ilvl w:val="0"/>
                <w:numId w:val="26"/>
              </w:numPr>
              <w:autoSpaceDE w:val="0"/>
              <w:autoSpaceDN w:val="0"/>
              <w:adjustRightInd w:val="0"/>
              <w:spacing w:line="276" w:lineRule="auto"/>
              <w:rPr>
                <w:rFonts w:ascii="Arial" w:eastAsia="Times New Roman" w:hAnsi="Arial" w:cs="Arial"/>
                <w:lang w:eastAsia="fr-FR"/>
              </w:rPr>
            </w:pPr>
            <w:r w:rsidRPr="00CB343F">
              <w:rPr>
                <w:rFonts w:ascii="Arial" w:eastAsia="Times New Roman" w:hAnsi="Arial" w:cs="Arial"/>
                <w:lang w:eastAsia="fr-FR"/>
              </w:rPr>
              <w:t>KOPAS nehmen jährlich an der ERFA Tagung des Personalamtes teil</w:t>
            </w:r>
          </w:p>
          <w:p w14:paraId="40AA92EB" w14:textId="77777777" w:rsidR="00957A74" w:rsidRPr="00CB343F" w:rsidRDefault="00957A74" w:rsidP="00957A74">
            <w:pPr>
              <w:pStyle w:val="Listenabsatz"/>
              <w:numPr>
                <w:ilvl w:val="0"/>
                <w:numId w:val="26"/>
              </w:numPr>
              <w:autoSpaceDE w:val="0"/>
              <w:autoSpaceDN w:val="0"/>
              <w:adjustRightInd w:val="0"/>
              <w:spacing w:line="276" w:lineRule="auto"/>
              <w:rPr>
                <w:rFonts w:ascii="Arial" w:eastAsia="Times New Roman" w:hAnsi="Arial" w:cs="Arial"/>
                <w:lang w:eastAsia="de-CH"/>
              </w:rPr>
            </w:pPr>
            <w:r w:rsidRPr="00CB343F">
              <w:rPr>
                <w:rFonts w:ascii="Arial" w:eastAsia="Times New Roman" w:hAnsi="Arial" w:cs="Arial"/>
                <w:lang w:eastAsia="de-CH"/>
              </w:rPr>
              <w:t>Die Notfallschulungen sind geplant und werden laufend durchgeführt</w:t>
            </w:r>
          </w:p>
          <w:p w14:paraId="6AD3228D" w14:textId="77777777" w:rsidR="00957A74" w:rsidRDefault="00957A74" w:rsidP="00957A74">
            <w:pPr>
              <w:pStyle w:val="Listenabsatz"/>
              <w:numPr>
                <w:ilvl w:val="0"/>
                <w:numId w:val="26"/>
              </w:numPr>
              <w:autoSpaceDE w:val="0"/>
              <w:autoSpaceDN w:val="0"/>
              <w:adjustRightInd w:val="0"/>
              <w:spacing w:line="276" w:lineRule="auto"/>
              <w:rPr>
                <w:rFonts w:ascii="Arial" w:eastAsia="Times New Roman" w:hAnsi="Arial" w:cs="Arial"/>
                <w:lang w:eastAsia="de-CH"/>
              </w:rPr>
            </w:pPr>
            <w:r w:rsidRPr="00CB343F">
              <w:rPr>
                <w:rFonts w:ascii="Arial" w:eastAsia="Times New Roman" w:hAnsi="Arial" w:cs="Arial"/>
                <w:lang w:eastAsia="de-CH"/>
              </w:rPr>
              <w:t>Schulungen für die Mitarbei</w:t>
            </w:r>
            <w:r>
              <w:rPr>
                <w:rFonts w:ascii="Arial" w:eastAsia="Times New Roman" w:hAnsi="Arial" w:cs="Arial"/>
                <w:lang w:eastAsia="de-CH"/>
              </w:rPr>
              <w:t>tenden finden regelmässig statt</w:t>
            </w:r>
          </w:p>
          <w:p w14:paraId="33EF1DC1" w14:textId="77777777" w:rsidR="00957A74" w:rsidRDefault="00957A74" w:rsidP="00957A74">
            <w:pPr>
              <w:pStyle w:val="Listenabsatz"/>
              <w:numPr>
                <w:ilvl w:val="0"/>
                <w:numId w:val="26"/>
              </w:numPr>
              <w:autoSpaceDE w:val="0"/>
              <w:autoSpaceDN w:val="0"/>
              <w:adjustRightInd w:val="0"/>
              <w:spacing w:line="276" w:lineRule="auto"/>
              <w:rPr>
                <w:rFonts w:ascii="Arial" w:eastAsia="Times New Roman" w:hAnsi="Arial" w:cs="Arial"/>
                <w:lang w:eastAsia="de-CH"/>
              </w:rPr>
            </w:pPr>
            <w:r w:rsidRPr="004A2028">
              <w:rPr>
                <w:rFonts w:ascii="Arial" w:eastAsia="Times New Roman" w:hAnsi="Arial" w:cs="Arial"/>
                <w:lang w:eastAsia="de-CH"/>
              </w:rPr>
              <w:t>Neue Mitarbeitende sind über Arbeitssicherheit und Gesundheitsschutz informiert</w:t>
            </w:r>
          </w:p>
          <w:p w14:paraId="40E16B9E" w14:textId="77777777" w:rsidR="00296AA6" w:rsidRDefault="00296AA6" w:rsidP="00296AA6">
            <w:pPr>
              <w:pStyle w:val="Listenabsatz"/>
              <w:autoSpaceDE w:val="0"/>
              <w:autoSpaceDN w:val="0"/>
              <w:adjustRightInd w:val="0"/>
              <w:spacing w:line="276" w:lineRule="auto"/>
              <w:rPr>
                <w:rFonts w:ascii="Arial" w:eastAsia="Times New Roman" w:hAnsi="Arial" w:cs="Arial"/>
                <w:lang w:eastAsia="de-CH"/>
              </w:rPr>
            </w:pPr>
          </w:p>
        </w:tc>
      </w:tr>
    </w:tbl>
    <w:p w14:paraId="1247A787" w14:textId="77777777" w:rsidR="00957A74" w:rsidRDefault="00957A74" w:rsidP="00957A74">
      <w:pPr>
        <w:pStyle w:val="Aufzhlung1"/>
        <w:numPr>
          <w:ilvl w:val="0"/>
          <w:numId w:val="0"/>
        </w:numPr>
        <w:ind w:left="284" w:hanging="284"/>
        <w:rPr>
          <w:lang w:eastAsia="fr-FR"/>
        </w:rPr>
      </w:pPr>
    </w:p>
    <w:p w14:paraId="61F2B1F2" w14:textId="77777777" w:rsidR="00957A74" w:rsidRDefault="00957A74" w:rsidP="00957A74">
      <w:pPr>
        <w:spacing w:after="200" w:line="24" w:lineRule="auto"/>
        <w:rPr>
          <w:lang w:eastAsia="fr-FR"/>
        </w:rPr>
      </w:pPr>
      <w:r>
        <w:rPr>
          <w:lang w:eastAsia="fr-FR"/>
        </w:rPr>
        <w:br w:type="page"/>
      </w:r>
    </w:p>
    <w:p w14:paraId="36A16AD4" w14:textId="77777777" w:rsidR="00957A74" w:rsidRDefault="00957A74" w:rsidP="00957A74">
      <w:pPr>
        <w:pStyle w:val="H1"/>
      </w:pPr>
      <w:r>
        <w:lastRenderedPageBreak/>
        <w:t>Gefahrenermittlung und Massnahmenplanung</w:t>
      </w:r>
    </w:p>
    <w:p w14:paraId="698C1FA7" w14:textId="77777777" w:rsidR="00957A74" w:rsidRPr="00723446" w:rsidRDefault="00957A74" w:rsidP="00957A74">
      <w:pPr>
        <w:rPr>
          <w:lang w:eastAsia="fr-FR"/>
        </w:rPr>
      </w:pPr>
      <w:r w:rsidRPr="00723446">
        <w:rPr>
          <w:lang w:eastAsia="fr-FR"/>
        </w:rPr>
        <w:t xml:space="preserve">Die Gefahrenermittlung wird in der Regel durch </w:t>
      </w:r>
      <w:r>
        <w:rPr>
          <w:lang w:eastAsia="fr-FR"/>
        </w:rPr>
        <w:t>die</w:t>
      </w:r>
      <w:r w:rsidRPr="00723446">
        <w:rPr>
          <w:lang w:eastAsia="fr-FR"/>
        </w:rPr>
        <w:t xml:space="preserve"> KOPAS durchgeführt und dient dazu, die aktuellen Gefahren in einem Amt, einer Organisationseinheit zu eruieren. Beim Erkennen von Gefahren durch die Gefahrenermittlung werden Massnahmen definiert und umgesetzt. Eine Gefahrenermittlung muss alle drei Jahre periodisch wiederholt werden. Die Periodizität wird vom Amt respektive der Organisation</w:t>
      </w:r>
      <w:r>
        <w:rPr>
          <w:lang w:eastAsia="fr-FR"/>
        </w:rPr>
        <w:t>s</w:t>
      </w:r>
      <w:r w:rsidRPr="00723446">
        <w:rPr>
          <w:lang w:eastAsia="fr-FR"/>
        </w:rPr>
        <w:t xml:space="preserve">einheit in </w:t>
      </w:r>
      <w:r>
        <w:rPr>
          <w:lang w:eastAsia="fr-FR"/>
        </w:rPr>
        <w:t>die</w:t>
      </w:r>
      <w:r w:rsidRPr="00723446">
        <w:rPr>
          <w:lang w:eastAsia="fr-FR"/>
        </w:rPr>
        <w:t xml:space="preserve"> Jahresplanung integriert. </w:t>
      </w:r>
    </w:p>
    <w:p w14:paraId="3FA7454D" w14:textId="77777777" w:rsidR="00957A74" w:rsidRPr="000B00EE" w:rsidRDefault="00957A74" w:rsidP="00957A74">
      <w:pPr>
        <w:rPr>
          <w:lang w:eastAsia="fr-FR"/>
        </w:rPr>
      </w:pPr>
    </w:p>
    <w:p w14:paraId="0F1A6993" w14:textId="77777777" w:rsidR="00957A74" w:rsidRPr="00723446" w:rsidRDefault="00957A74" w:rsidP="00957A74">
      <w:pPr>
        <w:rPr>
          <w:lang w:eastAsia="fr-FR"/>
        </w:rPr>
      </w:pPr>
      <w:r w:rsidRPr="00723446">
        <w:rPr>
          <w:lang w:eastAsia="fr-FR"/>
        </w:rPr>
        <w:t xml:space="preserve">In einem ersten Schritt werden potenzielle Gefährdungsbereiche aller Arbeitsplätze erfasst. </w:t>
      </w:r>
      <w:r>
        <w:rPr>
          <w:lang w:eastAsia="fr-FR"/>
        </w:rPr>
        <w:t xml:space="preserve">Mit geeigneten Checklisten werden die notwendigen Massnahmen systematisch überprüft. </w:t>
      </w:r>
      <w:r w:rsidRPr="00723446">
        <w:rPr>
          <w:lang w:eastAsia="fr-FR"/>
        </w:rPr>
        <w:t>Für einen typischen Betrieb mit Bildschirmarbeitsplätzen betrifft dies folgende Gebiete:</w:t>
      </w:r>
    </w:p>
    <w:p w14:paraId="0350F4A3" w14:textId="77777777" w:rsidR="00957A74" w:rsidRPr="00522FFF" w:rsidRDefault="00957A74" w:rsidP="00957A74">
      <w:pPr>
        <w:rPr>
          <w:rFonts w:ascii="Arial" w:eastAsia="Times New Roman" w:hAnsi="Arial" w:cs="Arial"/>
          <w:lang w:eastAsia="de-CH"/>
        </w:rPr>
      </w:pPr>
    </w:p>
    <w:p w14:paraId="70C9D0D1" w14:textId="77777777" w:rsidR="00296AA6" w:rsidRDefault="00296AA6" w:rsidP="00296AA6">
      <w:pPr>
        <w:pStyle w:val="Aufzhlung1"/>
        <w:numPr>
          <w:ilvl w:val="0"/>
          <w:numId w:val="0"/>
        </w:numPr>
        <w:shd w:val="clear" w:color="auto" w:fill="A3C3AF"/>
        <w:rPr>
          <w:lang w:eastAsia="de-CH"/>
        </w:rPr>
      </w:pPr>
    </w:p>
    <w:p w14:paraId="53C5C896" w14:textId="258EC289" w:rsidR="00957A74" w:rsidRPr="00522FFF" w:rsidRDefault="00957A74" w:rsidP="00957A74">
      <w:pPr>
        <w:pStyle w:val="Aufzhlung1"/>
        <w:shd w:val="clear" w:color="auto" w:fill="A3C3AF"/>
        <w:rPr>
          <w:lang w:eastAsia="de-CH"/>
        </w:rPr>
      </w:pPr>
      <w:r w:rsidRPr="00522FFF">
        <w:rPr>
          <w:lang w:eastAsia="de-CH"/>
        </w:rPr>
        <w:t>Bildschirmarbeit (Ergonomie, Büromobiliar),</w:t>
      </w:r>
    </w:p>
    <w:p w14:paraId="65AD053F" w14:textId="77777777" w:rsidR="00957A74" w:rsidRPr="00522FFF" w:rsidRDefault="00957A74" w:rsidP="00957A74">
      <w:pPr>
        <w:pStyle w:val="Aufzhlung1"/>
        <w:shd w:val="clear" w:color="auto" w:fill="A3C3AF"/>
        <w:rPr>
          <w:lang w:eastAsia="de-CH"/>
        </w:rPr>
      </w:pPr>
      <w:r w:rsidRPr="00522FFF">
        <w:rPr>
          <w:lang w:eastAsia="de-CH"/>
        </w:rPr>
        <w:t xml:space="preserve">Umgebungsbedingungen im Arbeitsraum </w:t>
      </w:r>
      <w:r>
        <w:rPr>
          <w:lang w:eastAsia="de-CH"/>
        </w:rPr>
        <w:t>(Raumklima und L</w:t>
      </w:r>
      <w:r w:rsidRPr="00522FFF">
        <w:rPr>
          <w:lang w:eastAsia="de-CH"/>
        </w:rPr>
        <w:t>uftqualität, Licht und Lärm),</w:t>
      </w:r>
    </w:p>
    <w:p w14:paraId="39AF422A" w14:textId="77777777" w:rsidR="00957A74" w:rsidRPr="00522FFF" w:rsidRDefault="00957A74" w:rsidP="00957A74">
      <w:pPr>
        <w:pStyle w:val="Aufzhlung1"/>
        <w:shd w:val="clear" w:color="auto" w:fill="A3C3AF"/>
        <w:rPr>
          <w:lang w:eastAsia="de-CH"/>
        </w:rPr>
      </w:pPr>
      <w:r w:rsidRPr="00522FFF">
        <w:rPr>
          <w:lang w:eastAsia="de-CH"/>
        </w:rPr>
        <w:t>Gebäudesicherheit (Treppen, Türen, Böden, Verkehrs- und Fluchtwege),</w:t>
      </w:r>
    </w:p>
    <w:p w14:paraId="138A1DE7" w14:textId="77777777" w:rsidR="00957A74" w:rsidRDefault="00957A74" w:rsidP="00957A74">
      <w:pPr>
        <w:pStyle w:val="Aufzhlung1"/>
        <w:shd w:val="clear" w:color="auto" w:fill="A3C3AF"/>
        <w:rPr>
          <w:lang w:eastAsia="de-CH"/>
        </w:rPr>
      </w:pPr>
      <w:r w:rsidRPr="00522FFF">
        <w:rPr>
          <w:lang w:eastAsia="de-CH"/>
        </w:rPr>
        <w:t xml:space="preserve">Psychosoziale Belastungen (Stress, Mobbing, Suchtmittelmissbrauch, </w:t>
      </w:r>
    </w:p>
    <w:p w14:paraId="34A9D5D3" w14:textId="77777777" w:rsidR="00957A74" w:rsidRPr="00780135" w:rsidRDefault="00957A74" w:rsidP="00957A74">
      <w:pPr>
        <w:pStyle w:val="Aufzhlung1"/>
        <w:shd w:val="clear" w:color="auto" w:fill="A3C3AF"/>
        <w:rPr>
          <w:lang w:eastAsia="de-CH"/>
        </w:rPr>
      </w:pPr>
      <w:r w:rsidRPr="00780135">
        <w:rPr>
          <w:lang w:eastAsia="de-CH"/>
        </w:rPr>
        <w:t>persönliche Integrität),</w:t>
      </w:r>
    </w:p>
    <w:p w14:paraId="727CCE40" w14:textId="77777777" w:rsidR="00957A74" w:rsidRDefault="00957A74" w:rsidP="00957A74">
      <w:pPr>
        <w:pStyle w:val="Aufzhlung1"/>
        <w:shd w:val="clear" w:color="auto" w:fill="A3C3AF"/>
        <w:rPr>
          <w:lang w:eastAsia="de-CH"/>
        </w:rPr>
      </w:pPr>
      <w:r w:rsidRPr="00522FFF">
        <w:rPr>
          <w:lang w:eastAsia="de-CH"/>
        </w:rPr>
        <w:t>Sonderschutz (Mutter- und Jugendschutz).</w:t>
      </w:r>
    </w:p>
    <w:p w14:paraId="493C9641" w14:textId="77777777" w:rsidR="00296AA6" w:rsidRPr="00522FFF" w:rsidRDefault="00296AA6" w:rsidP="00296AA6">
      <w:pPr>
        <w:pStyle w:val="Aufzhlung1"/>
        <w:numPr>
          <w:ilvl w:val="0"/>
          <w:numId w:val="0"/>
        </w:numPr>
        <w:shd w:val="clear" w:color="auto" w:fill="A3C3AF"/>
        <w:rPr>
          <w:lang w:eastAsia="de-CH"/>
        </w:rPr>
      </w:pPr>
    </w:p>
    <w:p w14:paraId="39015BD8" w14:textId="77777777" w:rsidR="00957A74" w:rsidRDefault="00957A74" w:rsidP="00957A74">
      <w:pPr>
        <w:rPr>
          <w:rFonts w:ascii="Arial" w:eastAsia="Times New Roman" w:hAnsi="Arial" w:cs="Arial"/>
          <w:lang w:eastAsia="de-CH"/>
        </w:rPr>
      </w:pPr>
    </w:p>
    <w:p w14:paraId="042D4B35" w14:textId="77777777" w:rsidR="00957A74" w:rsidRPr="00723446" w:rsidRDefault="00957A74" w:rsidP="00957A74">
      <w:pPr>
        <w:rPr>
          <w:lang w:eastAsia="fr-FR"/>
        </w:rPr>
      </w:pPr>
      <w:r w:rsidRPr="00723446">
        <w:rPr>
          <w:lang w:eastAsia="fr-FR"/>
        </w:rPr>
        <w:t>Themen wie Stress, sexuelle Belästigung, Mobbing, Sucht am Arbeitsplatz, Jugend</w:t>
      </w:r>
      <w:r>
        <w:rPr>
          <w:lang w:eastAsia="fr-FR"/>
        </w:rPr>
        <w:t>arbeits</w:t>
      </w:r>
      <w:r w:rsidRPr="00723446">
        <w:rPr>
          <w:lang w:eastAsia="fr-FR"/>
        </w:rPr>
        <w:t>schutz und Mutterschutz werden in der kantonalen Verwaltung Bern durch das HR abgehandelt und sind nicht Aufgabe der KOPAS. Hingegen ist es Aufgabe der KOPAS in Rahmen der Gefährdungsermittlung zu prüfen, ob das HR seine Aufgaben erfüllt.</w:t>
      </w:r>
      <w:r>
        <w:rPr>
          <w:lang w:eastAsia="fr-FR"/>
        </w:rPr>
        <w:t xml:space="preserve"> Auch bei Abklärungen auf besondere Gefährdungen im Zusammenhang mit dem Mutterschutz und dem Jugendarbeitsschutz soll das HR die Fachkompetenz des KOPAS beiziehen, eine enge Zusammenarbeit ist hier angezeigt. </w:t>
      </w:r>
    </w:p>
    <w:p w14:paraId="58AAECA5" w14:textId="77777777" w:rsidR="00957A74" w:rsidRDefault="00957A74" w:rsidP="00957A74">
      <w:pPr>
        <w:rPr>
          <w:rFonts w:ascii="Arial" w:eastAsia="Times New Roman" w:hAnsi="Arial" w:cs="Arial"/>
          <w:lang w:eastAsia="fr-FR"/>
        </w:rPr>
      </w:pPr>
    </w:p>
    <w:p w14:paraId="30455F38" w14:textId="77777777" w:rsidR="00957A74" w:rsidRPr="00723446" w:rsidRDefault="00957A74" w:rsidP="00957A74">
      <w:pPr>
        <w:rPr>
          <w:rFonts w:ascii="Arial" w:eastAsia="Times New Roman" w:hAnsi="Arial" w:cs="Arial"/>
          <w:kern w:val="3"/>
          <w:lang w:eastAsia="fr-FR"/>
        </w:rPr>
      </w:pPr>
      <w:r w:rsidRPr="00723446">
        <w:rPr>
          <w:rFonts w:ascii="Arial" w:eastAsia="Times New Roman" w:hAnsi="Arial" w:cs="Arial"/>
          <w:kern w:val="3"/>
          <w:lang w:eastAsia="fr-FR"/>
        </w:rPr>
        <w:t>In einzelnen Betrieben kommen zusätzliche Gefährdungsbereiche hinzu</w:t>
      </w:r>
      <w:r>
        <w:rPr>
          <w:rFonts w:ascii="Arial" w:eastAsia="Times New Roman" w:hAnsi="Arial" w:cs="Arial"/>
          <w:kern w:val="3"/>
          <w:lang w:eastAsia="fr-FR"/>
        </w:rPr>
        <w:t>,</w:t>
      </w:r>
      <w:r w:rsidRPr="00723446">
        <w:rPr>
          <w:rFonts w:ascii="Arial" w:eastAsia="Times New Roman" w:hAnsi="Arial" w:cs="Arial"/>
          <w:kern w:val="3"/>
          <w:lang w:eastAsia="fr-FR"/>
        </w:rPr>
        <w:t xml:space="preserve"> zum Beispiel:</w:t>
      </w:r>
    </w:p>
    <w:p w14:paraId="7062A2AF" w14:textId="77777777" w:rsidR="00957A74" w:rsidRPr="00522FFF" w:rsidRDefault="00957A74" w:rsidP="00957A74">
      <w:pPr>
        <w:rPr>
          <w:rFonts w:ascii="Arial" w:eastAsia="Times New Roman" w:hAnsi="Arial" w:cs="Arial"/>
          <w:lang w:eastAsia="de-CH"/>
        </w:rPr>
      </w:pPr>
    </w:p>
    <w:p w14:paraId="70100BB3" w14:textId="77777777" w:rsidR="00296AA6" w:rsidRDefault="00296AA6" w:rsidP="00296AA6">
      <w:pPr>
        <w:pStyle w:val="Aufzhlung1"/>
        <w:numPr>
          <w:ilvl w:val="0"/>
          <w:numId w:val="0"/>
        </w:numPr>
        <w:shd w:val="clear" w:color="auto" w:fill="A3C3AF"/>
        <w:rPr>
          <w:lang w:eastAsia="de-CH"/>
        </w:rPr>
      </w:pPr>
    </w:p>
    <w:p w14:paraId="13080E62" w14:textId="345D0831" w:rsidR="00957A74" w:rsidRPr="00522FFF" w:rsidRDefault="00957A74" w:rsidP="00957A74">
      <w:pPr>
        <w:pStyle w:val="Aufzhlung1"/>
        <w:shd w:val="clear" w:color="auto" w:fill="A3C3AF"/>
        <w:rPr>
          <w:lang w:eastAsia="de-CH"/>
        </w:rPr>
      </w:pPr>
      <w:r w:rsidRPr="00522FFF">
        <w:rPr>
          <w:lang w:eastAsia="de-CH"/>
        </w:rPr>
        <w:t>Aussendienst,</w:t>
      </w:r>
    </w:p>
    <w:p w14:paraId="371C945A" w14:textId="77777777" w:rsidR="00957A74" w:rsidRPr="00522FFF" w:rsidRDefault="00957A74" w:rsidP="00957A74">
      <w:pPr>
        <w:pStyle w:val="Aufzhlung1"/>
        <w:shd w:val="clear" w:color="auto" w:fill="A3C3AF"/>
        <w:rPr>
          <w:lang w:eastAsia="de-CH"/>
        </w:rPr>
      </w:pPr>
      <w:r w:rsidRPr="00522FFF">
        <w:rPr>
          <w:lang w:eastAsia="de-CH"/>
        </w:rPr>
        <w:t>Umgang mit aggressivem Kundenverhalten, UmaK</w:t>
      </w:r>
    </w:p>
    <w:p w14:paraId="5E7416DC" w14:textId="77777777" w:rsidR="00957A74" w:rsidRPr="00522FFF" w:rsidRDefault="00957A74" w:rsidP="00957A74">
      <w:pPr>
        <w:pStyle w:val="Aufzhlung1"/>
        <w:shd w:val="clear" w:color="auto" w:fill="A3C3AF"/>
        <w:rPr>
          <w:lang w:eastAsia="de-CH"/>
        </w:rPr>
      </w:pPr>
      <w:r w:rsidRPr="00522FFF">
        <w:rPr>
          <w:lang w:eastAsia="de-CH"/>
        </w:rPr>
        <w:t>Lager und Spedition,</w:t>
      </w:r>
    </w:p>
    <w:p w14:paraId="269DF1C8" w14:textId="77777777" w:rsidR="00957A74" w:rsidRPr="00522FFF" w:rsidRDefault="00957A74" w:rsidP="00957A74">
      <w:pPr>
        <w:pStyle w:val="Aufzhlung1"/>
        <w:shd w:val="clear" w:color="auto" w:fill="A3C3AF"/>
        <w:rPr>
          <w:lang w:eastAsia="de-CH"/>
        </w:rPr>
      </w:pPr>
      <w:r w:rsidRPr="00522FFF">
        <w:rPr>
          <w:lang w:eastAsia="de-CH"/>
        </w:rPr>
        <w:t>Allein arbeitende Personen,</w:t>
      </w:r>
    </w:p>
    <w:p w14:paraId="145142CD" w14:textId="77777777" w:rsidR="00957A74" w:rsidRDefault="00957A74" w:rsidP="00957A74">
      <w:pPr>
        <w:pStyle w:val="Aufzhlung1"/>
        <w:shd w:val="clear" w:color="auto" w:fill="A3C3AF"/>
        <w:rPr>
          <w:lang w:eastAsia="de-CH"/>
        </w:rPr>
      </w:pPr>
      <w:r w:rsidRPr="00522FFF">
        <w:rPr>
          <w:lang w:eastAsia="de-CH"/>
        </w:rPr>
        <w:t>Nachtarbeit und weitere.</w:t>
      </w:r>
    </w:p>
    <w:p w14:paraId="6B99D2F9" w14:textId="77777777" w:rsidR="00296AA6" w:rsidRPr="00522FFF" w:rsidRDefault="00296AA6" w:rsidP="00296AA6">
      <w:pPr>
        <w:pStyle w:val="Aufzhlung1"/>
        <w:numPr>
          <w:ilvl w:val="0"/>
          <w:numId w:val="0"/>
        </w:numPr>
        <w:shd w:val="clear" w:color="auto" w:fill="A3C3AF"/>
        <w:rPr>
          <w:lang w:eastAsia="de-CH"/>
        </w:rPr>
      </w:pPr>
    </w:p>
    <w:p w14:paraId="0C7C6E58" w14:textId="77777777" w:rsidR="00957A74" w:rsidRDefault="00957A74" w:rsidP="00957A74">
      <w:pPr>
        <w:rPr>
          <w:rFonts w:ascii="Arial" w:eastAsia="Times New Roman" w:hAnsi="Arial" w:cs="Arial"/>
          <w:lang w:eastAsia="de-CH"/>
        </w:rPr>
      </w:pPr>
    </w:p>
    <w:p w14:paraId="1CA1DE78" w14:textId="77777777" w:rsidR="00957A74" w:rsidRDefault="00957A74" w:rsidP="00957A74">
      <w:pPr>
        <w:rPr>
          <w:rFonts w:ascii="Arial" w:eastAsia="Times New Roman" w:hAnsi="Arial" w:cs="Arial"/>
          <w:lang w:eastAsia="de-CH"/>
        </w:rPr>
      </w:pPr>
    </w:p>
    <w:p w14:paraId="08E0536D" w14:textId="77777777" w:rsidR="00957A74" w:rsidRDefault="00957A74" w:rsidP="00957A74">
      <w:pPr>
        <w:rPr>
          <w:rFonts w:ascii="Arial" w:eastAsia="Times New Roman" w:hAnsi="Arial" w:cs="Arial"/>
          <w:lang w:eastAsia="de-CH"/>
        </w:rPr>
      </w:pPr>
      <w:r>
        <w:rPr>
          <w:rFonts w:ascii="Arial" w:eastAsia="Times New Roman" w:hAnsi="Arial" w:cs="Arial"/>
          <w:lang w:eastAsia="de-CH"/>
        </w:rPr>
        <w:t xml:space="preserve">Zur </w:t>
      </w:r>
      <w:r w:rsidRPr="000B00EE">
        <w:rPr>
          <w:rFonts w:ascii="Arial" w:eastAsia="Times New Roman" w:hAnsi="Arial" w:cs="Arial"/>
          <w:lang w:eastAsia="de-CH"/>
        </w:rPr>
        <w:t xml:space="preserve">Durchführung der Gefährdungsermittlung und Massnahmenplanung stehen Checklisten </w:t>
      </w:r>
      <w:r>
        <w:rPr>
          <w:rFonts w:ascii="Arial" w:eastAsia="Times New Roman" w:hAnsi="Arial" w:cs="Arial"/>
          <w:lang w:eastAsia="de-CH"/>
        </w:rPr>
        <w:t xml:space="preserve">zur </w:t>
      </w:r>
      <w:r w:rsidRPr="000B00EE">
        <w:rPr>
          <w:rFonts w:ascii="Arial" w:eastAsia="Times New Roman" w:hAnsi="Arial" w:cs="Arial"/>
          <w:lang w:eastAsia="de-CH"/>
        </w:rPr>
        <w:t>Verfügung</w:t>
      </w:r>
      <w:r>
        <w:rPr>
          <w:rFonts w:ascii="Arial" w:eastAsia="Times New Roman" w:hAnsi="Arial" w:cs="Arial"/>
          <w:lang w:eastAsia="de-CH"/>
        </w:rPr>
        <w:t>:</w:t>
      </w:r>
    </w:p>
    <w:p w14:paraId="20ED280F" w14:textId="77777777" w:rsidR="00957A74" w:rsidRPr="00FD6C92" w:rsidRDefault="00957A74" w:rsidP="00957A74">
      <w:pPr>
        <w:pStyle w:val="Aufzhlung1"/>
        <w:rPr>
          <w:lang w:eastAsia="fr-FR"/>
        </w:rPr>
      </w:pPr>
      <w:hyperlink r:id="rId10" w:anchor="sch-from-search" w:history="1">
        <w:r w:rsidRPr="00247EAC">
          <w:rPr>
            <w:rStyle w:val="Hyperlink"/>
            <w:rFonts w:ascii="Arial" w:eastAsia="Times New Roman" w:hAnsi="Arial" w:cs="Arial"/>
            <w:lang w:eastAsia="fr-FR"/>
          </w:rPr>
          <w:t>Suva Checklisten</w:t>
        </w:r>
      </w:hyperlink>
    </w:p>
    <w:p w14:paraId="45268869" w14:textId="278E550C" w:rsidR="00957A74" w:rsidRDefault="00957A74" w:rsidP="00957A74">
      <w:pPr>
        <w:pStyle w:val="Aufzhlung1"/>
        <w:rPr>
          <w:lang w:eastAsia="fr-FR"/>
        </w:rPr>
      </w:pPr>
      <w:hyperlink r:id="rId11" w:history="1">
        <w:r w:rsidRPr="00247EAC">
          <w:rPr>
            <w:rStyle w:val="Hyperlink"/>
            <w:rFonts w:ascii="Arial" w:eastAsia="Times New Roman" w:hAnsi="Arial" w:cs="Arial"/>
            <w:lang w:eastAsia="fr-FR"/>
          </w:rPr>
          <w:t>EKAS «Unfall – kein Zufall»</w:t>
        </w:r>
      </w:hyperlink>
    </w:p>
    <w:p w14:paraId="724C107D" w14:textId="32C28E60" w:rsidR="00957A74" w:rsidRPr="00957A74" w:rsidRDefault="00957A74" w:rsidP="00957A74">
      <w:pPr>
        <w:pStyle w:val="Aufzhlung1"/>
        <w:rPr>
          <w:rStyle w:val="Hyperlink"/>
          <w:lang w:eastAsia="fr-FR"/>
        </w:rPr>
      </w:pPr>
      <w:r>
        <w:rPr>
          <w:rFonts w:ascii="Arial" w:eastAsia="Times New Roman" w:hAnsi="Arial" w:cs="Arial"/>
          <w:u w:color="B1B9BD"/>
          <w:lang w:eastAsia="fr-FR"/>
        </w:rPr>
        <w:fldChar w:fldCharType="begin"/>
      </w:r>
      <w:r>
        <w:rPr>
          <w:rFonts w:ascii="Arial" w:eastAsia="Times New Roman" w:hAnsi="Arial" w:cs="Arial"/>
          <w:u w:color="B1B9BD"/>
          <w:lang w:eastAsia="fr-FR"/>
        </w:rPr>
        <w:instrText>HYPERLINK "https://www.ekas.admin.ch/fileadmin/Dokumente/Merkblaetter_und_Broschueren/06233_d_2017-03.pdf"</w:instrText>
      </w:r>
      <w:r>
        <w:rPr>
          <w:rFonts w:ascii="Arial" w:eastAsia="Times New Roman" w:hAnsi="Arial" w:cs="Arial"/>
          <w:u w:color="B1B9BD"/>
          <w:lang w:eastAsia="fr-FR"/>
        </w:rPr>
      </w:r>
      <w:r>
        <w:rPr>
          <w:rFonts w:ascii="Arial" w:eastAsia="Times New Roman" w:hAnsi="Arial" w:cs="Arial"/>
          <w:u w:color="B1B9BD"/>
          <w:lang w:eastAsia="fr-FR"/>
        </w:rPr>
        <w:fldChar w:fldCharType="separate"/>
      </w:r>
      <w:r w:rsidRPr="00957A74">
        <w:rPr>
          <w:rStyle w:val="Hyperlink"/>
          <w:rFonts w:ascii="Arial" w:eastAsia="Times New Roman" w:hAnsi="Arial" w:cs="Arial"/>
          <w:lang w:eastAsia="fr-FR"/>
        </w:rPr>
        <w:t>EKAS Gefährdungsermittlung Bürobetriebe</w:t>
      </w:r>
    </w:p>
    <w:p w14:paraId="6B217E46" w14:textId="4DC3560B" w:rsidR="00957A74" w:rsidRPr="00957A74" w:rsidRDefault="00957A74" w:rsidP="00957A74">
      <w:pPr>
        <w:pStyle w:val="Aufzhlung1"/>
        <w:rPr>
          <w:rStyle w:val="Hyperlink"/>
          <w:lang w:eastAsia="fr-FR"/>
        </w:rPr>
      </w:pPr>
      <w:r>
        <w:rPr>
          <w:rFonts w:ascii="Arial" w:eastAsia="Times New Roman" w:hAnsi="Arial" w:cs="Arial"/>
          <w:u w:color="B1B9BD"/>
          <w:lang w:eastAsia="fr-FR"/>
        </w:rPr>
        <w:fldChar w:fldCharType="end"/>
      </w:r>
      <w:r>
        <w:rPr>
          <w:rFonts w:ascii="Arial" w:eastAsia="Times New Roman" w:hAnsi="Arial" w:cs="Arial"/>
          <w:u w:color="B1B9BD"/>
          <w:lang w:eastAsia="fr-FR"/>
        </w:rPr>
        <w:fldChar w:fldCharType="begin"/>
      </w:r>
      <w:r>
        <w:rPr>
          <w:rFonts w:ascii="Arial" w:eastAsia="Times New Roman" w:hAnsi="Arial" w:cs="Arial"/>
          <w:u w:color="B1B9BD"/>
          <w:lang w:eastAsia="fr-FR"/>
        </w:rPr>
        <w:instrText>HYPERLINK "https://www.ekas.admin.ch/de/dokumente/detail/praktische-tipps-fuer-mehr-arbeitssicherheit-und-gesundheitsschutz-im-buero"</w:instrText>
      </w:r>
      <w:r>
        <w:rPr>
          <w:rFonts w:ascii="Arial" w:eastAsia="Times New Roman" w:hAnsi="Arial" w:cs="Arial"/>
          <w:u w:color="B1B9BD"/>
          <w:lang w:eastAsia="fr-FR"/>
        </w:rPr>
      </w:r>
      <w:r>
        <w:rPr>
          <w:rFonts w:ascii="Arial" w:eastAsia="Times New Roman" w:hAnsi="Arial" w:cs="Arial"/>
          <w:u w:color="B1B9BD"/>
          <w:lang w:eastAsia="fr-FR"/>
        </w:rPr>
        <w:fldChar w:fldCharType="separate"/>
      </w:r>
      <w:r w:rsidRPr="00957A74">
        <w:rPr>
          <w:rStyle w:val="Hyperlink"/>
          <w:rFonts w:ascii="Arial" w:eastAsia="Times New Roman" w:hAnsi="Arial" w:cs="Arial"/>
          <w:lang w:eastAsia="fr-FR"/>
        </w:rPr>
        <w:t>Praktische Tipps für ASGS im Büro</w:t>
      </w:r>
    </w:p>
    <w:p w14:paraId="7EF62ECC" w14:textId="39D00E33" w:rsidR="00957A74" w:rsidRDefault="00957A74" w:rsidP="00957A74">
      <w:pPr>
        <w:pStyle w:val="Aufzhlung1"/>
        <w:numPr>
          <w:ilvl w:val="0"/>
          <w:numId w:val="0"/>
        </w:numPr>
        <w:ind w:left="284" w:hanging="284"/>
        <w:rPr>
          <w:lang w:eastAsia="fr-FR"/>
        </w:rPr>
      </w:pPr>
      <w:r>
        <w:rPr>
          <w:rFonts w:ascii="Arial" w:eastAsia="Times New Roman" w:hAnsi="Arial" w:cs="Arial"/>
          <w:u w:color="B1B9BD"/>
          <w:lang w:eastAsia="fr-FR"/>
        </w:rPr>
        <w:fldChar w:fldCharType="end"/>
      </w:r>
    </w:p>
    <w:p w14:paraId="456E538D" w14:textId="77777777" w:rsidR="00957A74" w:rsidRDefault="00957A74" w:rsidP="00957A74">
      <w:pPr>
        <w:spacing w:after="200" w:line="24" w:lineRule="auto"/>
        <w:rPr>
          <w:lang w:eastAsia="fr-FR"/>
        </w:rPr>
      </w:pPr>
      <w:r>
        <w:rPr>
          <w:lang w:eastAsia="fr-FR"/>
        </w:rPr>
        <w:br w:type="page"/>
      </w:r>
    </w:p>
    <w:p w14:paraId="34882369" w14:textId="2D6DBF1B" w:rsidR="00957A74" w:rsidRPr="00A477C9" w:rsidRDefault="00957A74" w:rsidP="00957A74">
      <w:pPr>
        <w:pStyle w:val="berschrift1"/>
        <w:rPr>
          <w:lang w:eastAsia="fr-FR"/>
        </w:rPr>
      </w:pPr>
      <w:r w:rsidRPr="00A477C9">
        <w:rPr>
          <w:lang w:eastAsia="fr-FR"/>
        </w:rPr>
        <w:lastRenderedPageBreak/>
        <w:t xml:space="preserve">Beizug von </w:t>
      </w:r>
      <w:r w:rsidR="00296AA6" w:rsidRPr="00A477C9">
        <w:rPr>
          <w:lang w:eastAsia="fr-FR"/>
        </w:rPr>
        <w:t>ASA-Fachleuten</w:t>
      </w:r>
      <w:r w:rsidRPr="00A477C9">
        <w:rPr>
          <w:lang w:eastAsia="fr-FR"/>
        </w:rPr>
        <w:t xml:space="preserve">, wenn nötig </w:t>
      </w:r>
    </w:p>
    <w:p w14:paraId="65C34F28" w14:textId="77777777" w:rsidR="00957A74" w:rsidRDefault="00957A74" w:rsidP="00957A74">
      <w:pPr>
        <w:rPr>
          <w:lang w:eastAsia="fr-FR"/>
        </w:rPr>
      </w:pPr>
      <w:r>
        <w:rPr>
          <w:lang w:eastAsia="fr-FR"/>
        </w:rPr>
        <w:t>Arbeitsärzte und andere Spezialisten der Arbeitssicherheit (ASA)</w:t>
      </w:r>
    </w:p>
    <w:p w14:paraId="10C08D79" w14:textId="77777777" w:rsidR="00957A74" w:rsidRDefault="00957A74" w:rsidP="00957A74">
      <w:pPr>
        <w:rPr>
          <w:lang w:eastAsia="fr-FR"/>
        </w:rPr>
      </w:pPr>
    </w:p>
    <w:p w14:paraId="46000990" w14:textId="77777777" w:rsidR="00957A74" w:rsidRDefault="00957A74" w:rsidP="00957A74">
      <w:pPr>
        <w:rPr>
          <w:lang w:eastAsia="fr-FR"/>
        </w:rPr>
      </w:pPr>
      <w:r>
        <w:rPr>
          <w:lang w:eastAsia="fr-FR"/>
        </w:rPr>
        <w:t>Unter folgenden Bedingungen ziehen die Führungskräfte ASA Fachleute hinzu:</w:t>
      </w:r>
    </w:p>
    <w:p w14:paraId="0A7BB268" w14:textId="77777777" w:rsidR="00957A74" w:rsidRDefault="00957A74" w:rsidP="00957A74">
      <w:pPr>
        <w:pStyle w:val="Aufzhlung1"/>
        <w:rPr>
          <w:lang w:eastAsia="fr-FR"/>
        </w:rPr>
      </w:pPr>
      <w:r>
        <w:rPr>
          <w:lang w:eastAsia="fr-FR"/>
        </w:rPr>
        <w:t>Wenn das eigene Fachwissen nicht ausreicht, um die Gefahren zu erkennen oder die Massnahmen zu bezeichnen;</w:t>
      </w:r>
    </w:p>
    <w:p w14:paraId="4677F222" w14:textId="77777777" w:rsidR="00957A74" w:rsidRDefault="00957A74" w:rsidP="00957A74">
      <w:pPr>
        <w:pStyle w:val="Aufzhlung1"/>
        <w:rPr>
          <w:lang w:eastAsia="fr-FR"/>
        </w:rPr>
      </w:pPr>
      <w:r>
        <w:rPr>
          <w:lang w:eastAsia="fr-FR"/>
        </w:rPr>
        <w:t>Wenn die Gefahren resp. die Verhältnisse von der Standardsituation abweichen. D. h., wenn keine Checklisten zur Beurteilung der Verhältnisse vorliegen;</w:t>
      </w:r>
    </w:p>
    <w:p w14:paraId="0290DE98" w14:textId="77777777" w:rsidR="00957A74" w:rsidRDefault="00957A74" w:rsidP="00957A74">
      <w:pPr>
        <w:pStyle w:val="Aufzhlung1"/>
        <w:rPr>
          <w:lang w:eastAsia="fr-FR"/>
        </w:rPr>
      </w:pPr>
      <w:r>
        <w:rPr>
          <w:lang w:eastAsia="fr-FR"/>
        </w:rPr>
        <w:t>Wenn neue „besondere Gefahren“ auftreten, die in vorhandenen Unterlagen nicht berücksichtigt sind;</w:t>
      </w:r>
    </w:p>
    <w:p w14:paraId="0AB81156" w14:textId="77777777" w:rsidR="00957A74" w:rsidRDefault="00957A74" w:rsidP="00957A74">
      <w:pPr>
        <w:pStyle w:val="Aufzhlung1"/>
        <w:rPr>
          <w:lang w:eastAsia="fr-FR"/>
        </w:rPr>
      </w:pPr>
      <w:r>
        <w:rPr>
          <w:lang w:eastAsia="fr-FR"/>
        </w:rPr>
        <w:t>Wenn der Verdacht besteht, dass gesundheitliche Probleme von Mitarbeitenden mit der Arbeit in Beziehung stehen.</w:t>
      </w:r>
    </w:p>
    <w:p w14:paraId="527DD8D9" w14:textId="77777777" w:rsidR="00957A74" w:rsidRDefault="00957A74" w:rsidP="00957A74">
      <w:pPr>
        <w:rPr>
          <w:lang w:eastAsia="fr-FR"/>
        </w:rPr>
      </w:pPr>
    </w:p>
    <w:p w14:paraId="40F4EE0A" w14:textId="77777777" w:rsidR="00957A74" w:rsidRDefault="00957A74" w:rsidP="00957A74">
      <w:pPr>
        <w:rPr>
          <w:lang w:eastAsia="fr-FR"/>
        </w:rPr>
      </w:pPr>
      <w:r>
        <w:rPr>
          <w:lang w:eastAsia="fr-FR"/>
        </w:rPr>
        <w:t>Der Beizug erfolgt in erster Linie über den Vorgesetzen in Absprache mit dem KOPAS.</w:t>
      </w:r>
    </w:p>
    <w:p w14:paraId="0F5CD1CC" w14:textId="77777777" w:rsidR="00957A74" w:rsidRDefault="00957A74" w:rsidP="00957A74">
      <w:pPr>
        <w:rPr>
          <w:lang w:eastAsia="fr-FR"/>
        </w:rPr>
      </w:pPr>
    </w:p>
    <w:p w14:paraId="76E9429E" w14:textId="77777777" w:rsidR="00957A74" w:rsidRDefault="00957A74" w:rsidP="00957A74">
      <w:pPr>
        <w:rPr>
          <w:lang w:eastAsia="fr-FR"/>
        </w:rPr>
      </w:pPr>
      <w:r>
        <w:rPr>
          <w:lang w:eastAsia="fr-FR"/>
        </w:rPr>
        <w:t>Als Anlaufstelle kann die BGM Fachstelle des Personalamtes kontaktiert werden, die entweder selbst tätig wird oder ASA Fachleute vermittelt.</w:t>
      </w:r>
    </w:p>
    <w:p w14:paraId="6DAD9A7C" w14:textId="77777777" w:rsidR="00957A74" w:rsidRDefault="00957A74" w:rsidP="00957A74">
      <w:pPr>
        <w:rPr>
          <w:lang w:eastAsia="fr-FR"/>
        </w:rPr>
      </w:pPr>
    </w:p>
    <w:p w14:paraId="380C8740" w14:textId="77777777" w:rsidR="00957A74" w:rsidRDefault="00957A74" w:rsidP="00957A74">
      <w:pPr>
        <w:rPr>
          <w:lang w:eastAsia="fr-FR"/>
        </w:rPr>
      </w:pPr>
      <w:r>
        <w:rPr>
          <w:lang w:eastAsia="fr-FR"/>
        </w:rPr>
        <w:t>Als mögliche Ansprechstelle stehen das SECO, die kantonalen Arbeitsinspektorate oder die Suva zur Verfügung.</w:t>
      </w:r>
    </w:p>
    <w:p w14:paraId="53AD73FF" w14:textId="77777777" w:rsidR="00957A74" w:rsidRDefault="00957A74" w:rsidP="00957A74">
      <w:pPr>
        <w:rPr>
          <w:lang w:eastAsia="fr-FR"/>
        </w:rPr>
      </w:pPr>
    </w:p>
    <w:tbl>
      <w:tblPr>
        <w:tblStyle w:val="Tabellenraster"/>
        <w:tblW w:w="0" w:type="auto"/>
        <w:tblInd w:w="108" w:type="dxa"/>
        <w:tblBorders>
          <w:top w:val="dotted" w:sz="24" w:space="0" w:color="FF9999"/>
          <w:left w:val="dotted" w:sz="24" w:space="0" w:color="FF9999"/>
          <w:bottom w:val="dotted" w:sz="24" w:space="0" w:color="FF9999"/>
          <w:right w:val="dotted" w:sz="24" w:space="0" w:color="FF9999"/>
          <w:insideH w:val="dotted" w:sz="24" w:space="0" w:color="FF9999"/>
          <w:insideV w:val="dotted" w:sz="24" w:space="0" w:color="FF9999"/>
        </w:tblBorders>
        <w:tblLook w:val="04A0" w:firstRow="1" w:lastRow="0" w:firstColumn="1" w:lastColumn="0" w:noHBand="0" w:noVBand="1"/>
      </w:tblPr>
      <w:tblGrid>
        <w:gridCol w:w="9105"/>
      </w:tblGrid>
      <w:tr w:rsidR="00957A74" w14:paraId="3E9FEA7D" w14:textId="77777777" w:rsidTr="00E90F89">
        <w:tc>
          <w:tcPr>
            <w:tcW w:w="9105" w:type="dxa"/>
          </w:tcPr>
          <w:p w14:paraId="4047DDFF" w14:textId="77777777" w:rsidR="00957A74" w:rsidRPr="00A477C9" w:rsidRDefault="00957A74" w:rsidP="00E90F89">
            <w:pPr>
              <w:autoSpaceDE w:val="0"/>
              <w:autoSpaceDN w:val="0"/>
              <w:adjustRightInd w:val="0"/>
              <w:spacing w:line="276" w:lineRule="auto"/>
              <w:jc w:val="both"/>
              <w:rPr>
                <w:rFonts w:ascii="Arial" w:eastAsia="Times New Roman" w:hAnsi="Arial" w:cs="Arial"/>
                <w:b/>
                <w:color w:val="EA161F"/>
                <w:lang w:eastAsia="de-CH"/>
              </w:rPr>
            </w:pPr>
            <w:r w:rsidRPr="00A477C9">
              <w:rPr>
                <w:rFonts w:ascii="Arial" w:eastAsia="Times New Roman" w:hAnsi="Arial" w:cs="Arial"/>
                <w:b/>
                <w:color w:val="EA161F"/>
                <w:lang w:eastAsia="de-CH"/>
              </w:rPr>
              <w:t>Was ist zu tun:</w:t>
            </w:r>
          </w:p>
          <w:p w14:paraId="201C49BE" w14:textId="77777777" w:rsidR="00957A74" w:rsidRDefault="00957A74" w:rsidP="00E90F89">
            <w:pPr>
              <w:autoSpaceDE w:val="0"/>
              <w:autoSpaceDN w:val="0"/>
              <w:adjustRightInd w:val="0"/>
              <w:spacing w:line="276" w:lineRule="auto"/>
              <w:jc w:val="both"/>
              <w:rPr>
                <w:rFonts w:ascii="Arial" w:eastAsia="Times New Roman" w:hAnsi="Arial" w:cs="Arial"/>
                <w:lang w:eastAsia="de-CH"/>
              </w:rPr>
            </w:pPr>
          </w:p>
          <w:p w14:paraId="7845CA26" w14:textId="77777777" w:rsidR="00957A74" w:rsidRDefault="00957A74" w:rsidP="00957A74">
            <w:pPr>
              <w:pStyle w:val="Listenabsatz"/>
              <w:numPr>
                <w:ilvl w:val="0"/>
                <w:numId w:val="27"/>
              </w:numPr>
              <w:autoSpaceDE w:val="0"/>
              <w:autoSpaceDN w:val="0"/>
              <w:adjustRightInd w:val="0"/>
              <w:spacing w:line="276" w:lineRule="auto"/>
              <w:jc w:val="both"/>
              <w:rPr>
                <w:rFonts w:ascii="Arial" w:eastAsia="Times New Roman" w:hAnsi="Arial" w:cs="Arial"/>
                <w:lang w:eastAsia="de-CH"/>
              </w:rPr>
            </w:pPr>
            <w:r>
              <w:rPr>
                <w:rFonts w:ascii="Arial" w:eastAsia="Times New Roman" w:hAnsi="Arial" w:cs="Arial"/>
                <w:lang w:eastAsia="de-CH"/>
              </w:rPr>
              <w:t xml:space="preserve">KOPAS des Amtes / der Organisationseinheit ist bestimmt </w:t>
            </w:r>
          </w:p>
          <w:p w14:paraId="286902A0" w14:textId="77777777" w:rsidR="00957A74" w:rsidRPr="004A2028" w:rsidRDefault="00957A74" w:rsidP="00957A74">
            <w:pPr>
              <w:pStyle w:val="Listenabsatz"/>
              <w:numPr>
                <w:ilvl w:val="0"/>
                <w:numId w:val="27"/>
              </w:numPr>
              <w:autoSpaceDE w:val="0"/>
              <w:autoSpaceDN w:val="0"/>
              <w:adjustRightInd w:val="0"/>
              <w:spacing w:line="276" w:lineRule="auto"/>
              <w:jc w:val="both"/>
              <w:rPr>
                <w:rFonts w:ascii="Arial" w:eastAsia="Times New Roman" w:hAnsi="Arial" w:cs="Arial"/>
                <w:lang w:eastAsia="de-CH"/>
              </w:rPr>
            </w:pPr>
            <w:r w:rsidRPr="004A2028">
              <w:rPr>
                <w:rFonts w:ascii="Arial" w:eastAsia="Times New Roman" w:hAnsi="Arial" w:cs="Arial"/>
                <w:lang w:eastAsia="de-CH"/>
              </w:rPr>
              <w:t xml:space="preserve">Gefahrenermittlungen werden regelmässig durchgeführt </w:t>
            </w:r>
          </w:p>
          <w:p w14:paraId="5F96807A" w14:textId="77777777" w:rsidR="00957A74" w:rsidRPr="003D72C8" w:rsidRDefault="00957A74" w:rsidP="00957A74">
            <w:pPr>
              <w:pStyle w:val="Listenabsatz"/>
              <w:numPr>
                <w:ilvl w:val="0"/>
                <w:numId w:val="27"/>
              </w:numPr>
              <w:autoSpaceDE w:val="0"/>
              <w:autoSpaceDN w:val="0"/>
              <w:adjustRightInd w:val="0"/>
              <w:spacing w:line="276" w:lineRule="auto"/>
              <w:jc w:val="both"/>
              <w:rPr>
                <w:rFonts w:ascii="Arial" w:eastAsia="Times New Roman" w:hAnsi="Arial" w:cs="Arial"/>
                <w:lang w:eastAsia="de-CH"/>
              </w:rPr>
            </w:pPr>
            <w:r w:rsidRPr="003D72C8">
              <w:rPr>
                <w:rFonts w:ascii="Arial" w:eastAsia="Times New Roman" w:hAnsi="Arial" w:cs="Arial"/>
                <w:lang w:eastAsia="de-CH"/>
              </w:rPr>
              <w:t xml:space="preserve">Massnahmen werden aus der Gefahrenermittlung abgeleitet, umgesetzt und überprüft </w:t>
            </w:r>
          </w:p>
          <w:p w14:paraId="2BCBA5AF" w14:textId="77777777" w:rsidR="00957A74" w:rsidRDefault="00957A74" w:rsidP="00E90F89">
            <w:pPr>
              <w:autoSpaceDE w:val="0"/>
              <w:autoSpaceDN w:val="0"/>
              <w:adjustRightInd w:val="0"/>
              <w:spacing w:line="276" w:lineRule="auto"/>
              <w:jc w:val="both"/>
              <w:rPr>
                <w:rFonts w:ascii="Arial" w:eastAsia="Times New Roman" w:hAnsi="Arial" w:cs="Arial"/>
                <w:lang w:eastAsia="de-CH"/>
              </w:rPr>
            </w:pPr>
          </w:p>
        </w:tc>
      </w:tr>
    </w:tbl>
    <w:p w14:paraId="17F394EE" w14:textId="77777777" w:rsidR="00957A74" w:rsidRDefault="00957A74" w:rsidP="00957A74">
      <w:pPr>
        <w:rPr>
          <w:lang w:eastAsia="fr-FR"/>
        </w:rPr>
      </w:pPr>
    </w:p>
    <w:p w14:paraId="76A527EE" w14:textId="77777777" w:rsidR="00957A74" w:rsidRDefault="00957A74" w:rsidP="00957A74"/>
    <w:p w14:paraId="38F9BB84" w14:textId="77777777" w:rsidR="00957A74" w:rsidRDefault="00957A74" w:rsidP="00957A74"/>
    <w:p w14:paraId="5F9B79B6" w14:textId="77777777" w:rsidR="00957A74" w:rsidRDefault="00957A74" w:rsidP="00957A74">
      <w:pPr>
        <w:spacing w:after="200" w:line="24" w:lineRule="auto"/>
        <w:sectPr w:rsidR="00957A74" w:rsidSect="00957A74">
          <w:headerReference w:type="default" r:id="rId12"/>
          <w:footerReference w:type="default" r:id="rId13"/>
          <w:headerReference w:type="first" r:id="rId14"/>
          <w:footerReference w:type="first" r:id="rId15"/>
          <w:pgSz w:w="11906" w:h="16838"/>
          <w:pgMar w:top="1705" w:right="567" w:bottom="851" w:left="1361" w:header="482" w:footer="454" w:gutter="0"/>
          <w:cols w:space="708"/>
          <w:titlePg/>
          <w:docGrid w:linePitch="360"/>
        </w:sectPr>
      </w:pPr>
    </w:p>
    <w:p w14:paraId="6A99353F" w14:textId="77777777" w:rsidR="00957A74" w:rsidRDefault="00957A74" w:rsidP="00957A74">
      <w:pPr>
        <w:rPr>
          <w:b/>
        </w:rPr>
      </w:pPr>
    </w:p>
    <w:p w14:paraId="129CB4F0" w14:textId="77777777" w:rsidR="00957A74" w:rsidRPr="00A477C9" w:rsidRDefault="00957A74" w:rsidP="00957A74">
      <w:pPr>
        <w:rPr>
          <w:b/>
        </w:rPr>
      </w:pPr>
      <w:r w:rsidRPr="00A477C9">
        <w:rPr>
          <w:b/>
        </w:rPr>
        <w:t>Massnahmenplanung</w:t>
      </w:r>
    </w:p>
    <w:p w14:paraId="20D6291D" w14:textId="77777777" w:rsidR="00957A74" w:rsidRDefault="00957A74" w:rsidP="00957A74"/>
    <w:p w14:paraId="52F413C7" w14:textId="77777777" w:rsidR="00957A74" w:rsidRDefault="00957A74" w:rsidP="00957A74">
      <w:r>
        <w:t>Datum: _________________              KOPAS: _________________</w:t>
      </w:r>
    </w:p>
    <w:p w14:paraId="78A795C0" w14:textId="77777777" w:rsidR="00957A74" w:rsidRDefault="00957A74" w:rsidP="00957A74"/>
    <w:tbl>
      <w:tblPr>
        <w:tblStyle w:val="BETabelle1"/>
        <w:tblW w:w="0" w:type="auto"/>
        <w:tblLook w:val="04A0" w:firstRow="1" w:lastRow="0" w:firstColumn="1" w:lastColumn="0" w:noHBand="0" w:noVBand="1"/>
      </w:tblPr>
      <w:tblGrid>
        <w:gridCol w:w="3686"/>
        <w:gridCol w:w="3544"/>
        <w:gridCol w:w="1984"/>
        <w:gridCol w:w="2211"/>
        <w:gridCol w:w="2857"/>
      </w:tblGrid>
      <w:tr w:rsidR="00957A74" w14:paraId="72E80E4C" w14:textId="77777777" w:rsidTr="00E90F89">
        <w:trPr>
          <w:cnfStyle w:val="100000000000" w:firstRow="1" w:lastRow="0" w:firstColumn="0" w:lastColumn="0" w:oddVBand="0" w:evenVBand="0" w:oddHBand="0" w:evenHBand="0" w:firstRowFirstColumn="0" w:firstRowLastColumn="0" w:lastRowFirstColumn="0" w:lastRowLastColumn="0"/>
        </w:trPr>
        <w:tc>
          <w:tcPr>
            <w:tcW w:w="3686" w:type="dxa"/>
          </w:tcPr>
          <w:p w14:paraId="5028EC7F" w14:textId="77777777" w:rsidR="00957A74" w:rsidRDefault="00957A74" w:rsidP="00E90F89">
            <w:r>
              <w:t>Massnahme</w:t>
            </w:r>
          </w:p>
        </w:tc>
        <w:tc>
          <w:tcPr>
            <w:tcW w:w="3544" w:type="dxa"/>
          </w:tcPr>
          <w:p w14:paraId="4D05A6D1" w14:textId="77777777" w:rsidR="00957A74" w:rsidRDefault="00957A74" w:rsidP="00E90F89">
            <w:r>
              <w:t xml:space="preserve">Stellungnahme des </w:t>
            </w:r>
          </w:p>
          <w:p w14:paraId="6CDD823B" w14:textId="77777777" w:rsidR="00957A74" w:rsidRDefault="00957A74" w:rsidP="00E90F89">
            <w:r>
              <w:t>verantwortlichen Vorgesetzten</w:t>
            </w:r>
          </w:p>
        </w:tc>
        <w:tc>
          <w:tcPr>
            <w:tcW w:w="1984" w:type="dxa"/>
          </w:tcPr>
          <w:p w14:paraId="08D9F744" w14:textId="77777777" w:rsidR="00957A74" w:rsidRDefault="00957A74" w:rsidP="00E90F89">
            <w:r>
              <w:t>Termin</w:t>
            </w:r>
          </w:p>
        </w:tc>
        <w:tc>
          <w:tcPr>
            <w:tcW w:w="2211" w:type="dxa"/>
          </w:tcPr>
          <w:p w14:paraId="2CEF997C" w14:textId="77777777" w:rsidR="00957A74" w:rsidRDefault="00957A74" w:rsidP="00E90F89">
            <w:r>
              <w:t>Erledigt am</w:t>
            </w:r>
          </w:p>
        </w:tc>
        <w:tc>
          <w:tcPr>
            <w:tcW w:w="2857" w:type="dxa"/>
          </w:tcPr>
          <w:p w14:paraId="7EE00335" w14:textId="77777777" w:rsidR="00957A74" w:rsidRDefault="00957A74" w:rsidP="00E90F89">
            <w:r>
              <w:t>Zuständig</w:t>
            </w:r>
          </w:p>
        </w:tc>
      </w:tr>
      <w:tr w:rsidR="00957A74" w14:paraId="5B7D91FF" w14:textId="77777777" w:rsidTr="00E90F89">
        <w:tc>
          <w:tcPr>
            <w:tcW w:w="3686" w:type="dxa"/>
          </w:tcPr>
          <w:p w14:paraId="4B79782A" w14:textId="77777777" w:rsidR="00957A74" w:rsidRDefault="00957A74" w:rsidP="00E90F89"/>
        </w:tc>
        <w:tc>
          <w:tcPr>
            <w:tcW w:w="3544" w:type="dxa"/>
          </w:tcPr>
          <w:p w14:paraId="0E03B528" w14:textId="77777777" w:rsidR="00957A74" w:rsidRDefault="00957A74" w:rsidP="00E90F89"/>
        </w:tc>
        <w:tc>
          <w:tcPr>
            <w:tcW w:w="1984" w:type="dxa"/>
          </w:tcPr>
          <w:p w14:paraId="3F498776" w14:textId="77777777" w:rsidR="00957A74" w:rsidRDefault="00957A74" w:rsidP="00E90F89"/>
        </w:tc>
        <w:tc>
          <w:tcPr>
            <w:tcW w:w="2211" w:type="dxa"/>
          </w:tcPr>
          <w:p w14:paraId="02DEA219" w14:textId="77777777" w:rsidR="00957A74" w:rsidRDefault="00957A74" w:rsidP="00E90F89"/>
        </w:tc>
        <w:tc>
          <w:tcPr>
            <w:tcW w:w="2857" w:type="dxa"/>
          </w:tcPr>
          <w:p w14:paraId="31FD3F99" w14:textId="77777777" w:rsidR="00957A74" w:rsidRDefault="00957A74" w:rsidP="00E90F89"/>
        </w:tc>
      </w:tr>
      <w:tr w:rsidR="00957A74" w14:paraId="6C7A971F" w14:textId="77777777" w:rsidTr="00E90F89">
        <w:tc>
          <w:tcPr>
            <w:tcW w:w="3686" w:type="dxa"/>
          </w:tcPr>
          <w:p w14:paraId="7B56C411" w14:textId="77777777" w:rsidR="00957A74" w:rsidRDefault="00957A74" w:rsidP="00E90F89"/>
        </w:tc>
        <w:tc>
          <w:tcPr>
            <w:tcW w:w="3544" w:type="dxa"/>
          </w:tcPr>
          <w:p w14:paraId="4AACB79C" w14:textId="77777777" w:rsidR="00957A74" w:rsidRDefault="00957A74" w:rsidP="00E90F89"/>
        </w:tc>
        <w:tc>
          <w:tcPr>
            <w:tcW w:w="1984" w:type="dxa"/>
          </w:tcPr>
          <w:p w14:paraId="5F0CCA31" w14:textId="77777777" w:rsidR="00957A74" w:rsidRDefault="00957A74" w:rsidP="00E90F89"/>
        </w:tc>
        <w:tc>
          <w:tcPr>
            <w:tcW w:w="2211" w:type="dxa"/>
          </w:tcPr>
          <w:p w14:paraId="08B59092" w14:textId="77777777" w:rsidR="00957A74" w:rsidRDefault="00957A74" w:rsidP="00E90F89"/>
        </w:tc>
        <w:tc>
          <w:tcPr>
            <w:tcW w:w="2857" w:type="dxa"/>
          </w:tcPr>
          <w:p w14:paraId="3877F18E" w14:textId="77777777" w:rsidR="00957A74" w:rsidRDefault="00957A74" w:rsidP="00E90F89"/>
        </w:tc>
      </w:tr>
      <w:tr w:rsidR="00957A74" w14:paraId="6C930838" w14:textId="77777777" w:rsidTr="00E90F89">
        <w:tc>
          <w:tcPr>
            <w:tcW w:w="3686" w:type="dxa"/>
          </w:tcPr>
          <w:p w14:paraId="3604657E" w14:textId="77777777" w:rsidR="00957A74" w:rsidRDefault="00957A74" w:rsidP="00E90F89"/>
        </w:tc>
        <w:tc>
          <w:tcPr>
            <w:tcW w:w="3544" w:type="dxa"/>
          </w:tcPr>
          <w:p w14:paraId="61B65588" w14:textId="77777777" w:rsidR="00957A74" w:rsidRDefault="00957A74" w:rsidP="00E90F89"/>
        </w:tc>
        <w:tc>
          <w:tcPr>
            <w:tcW w:w="1984" w:type="dxa"/>
          </w:tcPr>
          <w:p w14:paraId="2AFC3C8A" w14:textId="77777777" w:rsidR="00957A74" w:rsidRDefault="00957A74" w:rsidP="00E90F89"/>
        </w:tc>
        <w:tc>
          <w:tcPr>
            <w:tcW w:w="2211" w:type="dxa"/>
          </w:tcPr>
          <w:p w14:paraId="29AB56D2" w14:textId="77777777" w:rsidR="00957A74" w:rsidRDefault="00957A74" w:rsidP="00E90F89"/>
        </w:tc>
        <w:tc>
          <w:tcPr>
            <w:tcW w:w="2857" w:type="dxa"/>
          </w:tcPr>
          <w:p w14:paraId="2D2E8437" w14:textId="77777777" w:rsidR="00957A74" w:rsidRDefault="00957A74" w:rsidP="00E90F89"/>
        </w:tc>
      </w:tr>
      <w:tr w:rsidR="00957A74" w14:paraId="35417714" w14:textId="77777777" w:rsidTr="00E90F89">
        <w:tc>
          <w:tcPr>
            <w:tcW w:w="3686" w:type="dxa"/>
          </w:tcPr>
          <w:p w14:paraId="5FAF4F2B" w14:textId="77777777" w:rsidR="00957A74" w:rsidRDefault="00957A74" w:rsidP="00E90F89"/>
        </w:tc>
        <w:tc>
          <w:tcPr>
            <w:tcW w:w="3544" w:type="dxa"/>
          </w:tcPr>
          <w:p w14:paraId="637D0427" w14:textId="77777777" w:rsidR="00957A74" w:rsidRDefault="00957A74" w:rsidP="00E90F89"/>
        </w:tc>
        <w:tc>
          <w:tcPr>
            <w:tcW w:w="1984" w:type="dxa"/>
          </w:tcPr>
          <w:p w14:paraId="4E153CB6" w14:textId="77777777" w:rsidR="00957A74" w:rsidRDefault="00957A74" w:rsidP="00E90F89"/>
        </w:tc>
        <w:tc>
          <w:tcPr>
            <w:tcW w:w="2211" w:type="dxa"/>
          </w:tcPr>
          <w:p w14:paraId="1FC6E537" w14:textId="77777777" w:rsidR="00957A74" w:rsidRDefault="00957A74" w:rsidP="00E90F89"/>
        </w:tc>
        <w:tc>
          <w:tcPr>
            <w:tcW w:w="2857" w:type="dxa"/>
          </w:tcPr>
          <w:p w14:paraId="2C543351" w14:textId="77777777" w:rsidR="00957A74" w:rsidRDefault="00957A74" w:rsidP="00E90F89"/>
        </w:tc>
      </w:tr>
      <w:tr w:rsidR="00957A74" w14:paraId="63C2F7A5" w14:textId="77777777" w:rsidTr="00E90F89">
        <w:tc>
          <w:tcPr>
            <w:tcW w:w="3686" w:type="dxa"/>
          </w:tcPr>
          <w:p w14:paraId="2B820D23" w14:textId="77777777" w:rsidR="00957A74" w:rsidRDefault="00957A74" w:rsidP="00E90F89"/>
        </w:tc>
        <w:tc>
          <w:tcPr>
            <w:tcW w:w="3544" w:type="dxa"/>
          </w:tcPr>
          <w:p w14:paraId="373ECD82" w14:textId="77777777" w:rsidR="00957A74" w:rsidRDefault="00957A74" w:rsidP="00E90F89"/>
        </w:tc>
        <w:tc>
          <w:tcPr>
            <w:tcW w:w="1984" w:type="dxa"/>
          </w:tcPr>
          <w:p w14:paraId="7F5ECD3D" w14:textId="77777777" w:rsidR="00957A74" w:rsidRDefault="00957A74" w:rsidP="00E90F89"/>
        </w:tc>
        <w:tc>
          <w:tcPr>
            <w:tcW w:w="2211" w:type="dxa"/>
          </w:tcPr>
          <w:p w14:paraId="72F49544" w14:textId="77777777" w:rsidR="00957A74" w:rsidRDefault="00957A74" w:rsidP="00E90F89"/>
        </w:tc>
        <w:tc>
          <w:tcPr>
            <w:tcW w:w="2857" w:type="dxa"/>
          </w:tcPr>
          <w:p w14:paraId="2C0F5880" w14:textId="77777777" w:rsidR="00957A74" w:rsidRDefault="00957A74" w:rsidP="00E90F89"/>
        </w:tc>
      </w:tr>
      <w:tr w:rsidR="00957A74" w14:paraId="15F38EB3" w14:textId="77777777" w:rsidTr="00E90F89">
        <w:tc>
          <w:tcPr>
            <w:tcW w:w="3686" w:type="dxa"/>
          </w:tcPr>
          <w:p w14:paraId="49A36A47" w14:textId="77777777" w:rsidR="00957A74" w:rsidRDefault="00957A74" w:rsidP="00E90F89"/>
        </w:tc>
        <w:tc>
          <w:tcPr>
            <w:tcW w:w="3544" w:type="dxa"/>
          </w:tcPr>
          <w:p w14:paraId="1D3110DE" w14:textId="77777777" w:rsidR="00957A74" w:rsidRDefault="00957A74" w:rsidP="00E90F89"/>
        </w:tc>
        <w:tc>
          <w:tcPr>
            <w:tcW w:w="1984" w:type="dxa"/>
          </w:tcPr>
          <w:p w14:paraId="7E60DDC6" w14:textId="77777777" w:rsidR="00957A74" w:rsidRDefault="00957A74" w:rsidP="00E90F89"/>
        </w:tc>
        <w:tc>
          <w:tcPr>
            <w:tcW w:w="2211" w:type="dxa"/>
          </w:tcPr>
          <w:p w14:paraId="6528FFEB" w14:textId="77777777" w:rsidR="00957A74" w:rsidRDefault="00957A74" w:rsidP="00E90F89"/>
        </w:tc>
        <w:tc>
          <w:tcPr>
            <w:tcW w:w="2857" w:type="dxa"/>
          </w:tcPr>
          <w:p w14:paraId="70EED879" w14:textId="77777777" w:rsidR="00957A74" w:rsidRDefault="00957A74" w:rsidP="00E90F89"/>
        </w:tc>
      </w:tr>
      <w:tr w:rsidR="00957A74" w14:paraId="0291146F" w14:textId="77777777" w:rsidTr="00E90F89">
        <w:tc>
          <w:tcPr>
            <w:tcW w:w="3686" w:type="dxa"/>
          </w:tcPr>
          <w:p w14:paraId="3BB61C81" w14:textId="77777777" w:rsidR="00957A74" w:rsidRDefault="00957A74" w:rsidP="00E90F89"/>
        </w:tc>
        <w:tc>
          <w:tcPr>
            <w:tcW w:w="3544" w:type="dxa"/>
          </w:tcPr>
          <w:p w14:paraId="54705289" w14:textId="77777777" w:rsidR="00957A74" w:rsidRDefault="00957A74" w:rsidP="00E90F89"/>
        </w:tc>
        <w:tc>
          <w:tcPr>
            <w:tcW w:w="1984" w:type="dxa"/>
          </w:tcPr>
          <w:p w14:paraId="741B2B28" w14:textId="77777777" w:rsidR="00957A74" w:rsidRDefault="00957A74" w:rsidP="00E90F89"/>
        </w:tc>
        <w:tc>
          <w:tcPr>
            <w:tcW w:w="2211" w:type="dxa"/>
          </w:tcPr>
          <w:p w14:paraId="5153921E" w14:textId="77777777" w:rsidR="00957A74" w:rsidRDefault="00957A74" w:rsidP="00E90F89"/>
        </w:tc>
        <w:tc>
          <w:tcPr>
            <w:tcW w:w="2857" w:type="dxa"/>
          </w:tcPr>
          <w:p w14:paraId="0E197B05" w14:textId="77777777" w:rsidR="00957A74" w:rsidRDefault="00957A74" w:rsidP="00E90F89"/>
        </w:tc>
      </w:tr>
      <w:tr w:rsidR="00957A74" w14:paraId="6F58A33E" w14:textId="77777777" w:rsidTr="00E90F89">
        <w:tc>
          <w:tcPr>
            <w:tcW w:w="3686" w:type="dxa"/>
          </w:tcPr>
          <w:p w14:paraId="12C9A0D9" w14:textId="77777777" w:rsidR="00957A74" w:rsidRDefault="00957A74" w:rsidP="00E90F89"/>
        </w:tc>
        <w:tc>
          <w:tcPr>
            <w:tcW w:w="3544" w:type="dxa"/>
          </w:tcPr>
          <w:p w14:paraId="5C2C52FD" w14:textId="77777777" w:rsidR="00957A74" w:rsidRDefault="00957A74" w:rsidP="00E90F89"/>
        </w:tc>
        <w:tc>
          <w:tcPr>
            <w:tcW w:w="1984" w:type="dxa"/>
          </w:tcPr>
          <w:p w14:paraId="2B78A08F" w14:textId="77777777" w:rsidR="00957A74" w:rsidRDefault="00957A74" w:rsidP="00E90F89"/>
        </w:tc>
        <w:tc>
          <w:tcPr>
            <w:tcW w:w="2211" w:type="dxa"/>
          </w:tcPr>
          <w:p w14:paraId="4DB44FF6" w14:textId="77777777" w:rsidR="00957A74" w:rsidRDefault="00957A74" w:rsidP="00E90F89"/>
        </w:tc>
        <w:tc>
          <w:tcPr>
            <w:tcW w:w="2857" w:type="dxa"/>
          </w:tcPr>
          <w:p w14:paraId="196C6B2F" w14:textId="77777777" w:rsidR="00957A74" w:rsidRDefault="00957A74" w:rsidP="00E90F89"/>
        </w:tc>
      </w:tr>
      <w:tr w:rsidR="00957A74" w14:paraId="5928B57E" w14:textId="77777777" w:rsidTr="00E90F89">
        <w:tc>
          <w:tcPr>
            <w:tcW w:w="3686" w:type="dxa"/>
          </w:tcPr>
          <w:p w14:paraId="367B7211" w14:textId="77777777" w:rsidR="00957A74" w:rsidRDefault="00957A74" w:rsidP="00E90F89"/>
        </w:tc>
        <w:tc>
          <w:tcPr>
            <w:tcW w:w="3544" w:type="dxa"/>
          </w:tcPr>
          <w:p w14:paraId="38D3C96C" w14:textId="77777777" w:rsidR="00957A74" w:rsidRDefault="00957A74" w:rsidP="00E90F89"/>
        </w:tc>
        <w:tc>
          <w:tcPr>
            <w:tcW w:w="1984" w:type="dxa"/>
          </w:tcPr>
          <w:p w14:paraId="2FE30682" w14:textId="77777777" w:rsidR="00957A74" w:rsidRDefault="00957A74" w:rsidP="00E90F89"/>
        </w:tc>
        <w:tc>
          <w:tcPr>
            <w:tcW w:w="2211" w:type="dxa"/>
          </w:tcPr>
          <w:p w14:paraId="337D6DA3" w14:textId="77777777" w:rsidR="00957A74" w:rsidRDefault="00957A74" w:rsidP="00E90F89"/>
        </w:tc>
        <w:tc>
          <w:tcPr>
            <w:tcW w:w="2857" w:type="dxa"/>
          </w:tcPr>
          <w:p w14:paraId="6DE3D9D5" w14:textId="77777777" w:rsidR="00957A74" w:rsidRDefault="00957A74" w:rsidP="00E90F89"/>
        </w:tc>
      </w:tr>
      <w:tr w:rsidR="00957A74" w14:paraId="671712D7" w14:textId="77777777" w:rsidTr="00E90F89">
        <w:tc>
          <w:tcPr>
            <w:tcW w:w="3686" w:type="dxa"/>
          </w:tcPr>
          <w:p w14:paraId="09C77905" w14:textId="77777777" w:rsidR="00957A74" w:rsidRDefault="00957A74" w:rsidP="00E90F89"/>
        </w:tc>
        <w:tc>
          <w:tcPr>
            <w:tcW w:w="3544" w:type="dxa"/>
          </w:tcPr>
          <w:p w14:paraId="447A6AEA" w14:textId="77777777" w:rsidR="00957A74" w:rsidRDefault="00957A74" w:rsidP="00E90F89"/>
        </w:tc>
        <w:tc>
          <w:tcPr>
            <w:tcW w:w="1984" w:type="dxa"/>
          </w:tcPr>
          <w:p w14:paraId="27647265" w14:textId="77777777" w:rsidR="00957A74" w:rsidRDefault="00957A74" w:rsidP="00E90F89"/>
        </w:tc>
        <w:tc>
          <w:tcPr>
            <w:tcW w:w="2211" w:type="dxa"/>
          </w:tcPr>
          <w:p w14:paraId="538548EF" w14:textId="77777777" w:rsidR="00957A74" w:rsidRDefault="00957A74" w:rsidP="00E90F89"/>
        </w:tc>
        <w:tc>
          <w:tcPr>
            <w:tcW w:w="2857" w:type="dxa"/>
          </w:tcPr>
          <w:p w14:paraId="3B4BD42A" w14:textId="77777777" w:rsidR="00957A74" w:rsidRDefault="00957A74" w:rsidP="00E90F89"/>
        </w:tc>
      </w:tr>
      <w:tr w:rsidR="00957A74" w14:paraId="09646DE4" w14:textId="77777777" w:rsidTr="00E90F89">
        <w:tc>
          <w:tcPr>
            <w:tcW w:w="3686" w:type="dxa"/>
          </w:tcPr>
          <w:p w14:paraId="7B3ABC29" w14:textId="77777777" w:rsidR="00957A74" w:rsidRDefault="00957A74" w:rsidP="00E90F89"/>
        </w:tc>
        <w:tc>
          <w:tcPr>
            <w:tcW w:w="3544" w:type="dxa"/>
          </w:tcPr>
          <w:p w14:paraId="17516CFB" w14:textId="77777777" w:rsidR="00957A74" w:rsidRDefault="00957A74" w:rsidP="00E90F89"/>
        </w:tc>
        <w:tc>
          <w:tcPr>
            <w:tcW w:w="1984" w:type="dxa"/>
          </w:tcPr>
          <w:p w14:paraId="29CE84DE" w14:textId="77777777" w:rsidR="00957A74" w:rsidRDefault="00957A74" w:rsidP="00E90F89"/>
        </w:tc>
        <w:tc>
          <w:tcPr>
            <w:tcW w:w="2211" w:type="dxa"/>
          </w:tcPr>
          <w:p w14:paraId="72CC0E83" w14:textId="77777777" w:rsidR="00957A74" w:rsidRDefault="00957A74" w:rsidP="00E90F89"/>
        </w:tc>
        <w:tc>
          <w:tcPr>
            <w:tcW w:w="2857" w:type="dxa"/>
          </w:tcPr>
          <w:p w14:paraId="1955BDF0" w14:textId="77777777" w:rsidR="00957A74" w:rsidRDefault="00957A74" w:rsidP="00E90F89"/>
        </w:tc>
      </w:tr>
      <w:tr w:rsidR="00957A74" w14:paraId="53965A2F" w14:textId="77777777" w:rsidTr="00E90F89">
        <w:tc>
          <w:tcPr>
            <w:tcW w:w="3686" w:type="dxa"/>
          </w:tcPr>
          <w:p w14:paraId="6CD8852A" w14:textId="77777777" w:rsidR="00957A74" w:rsidRDefault="00957A74" w:rsidP="00E90F89"/>
        </w:tc>
        <w:tc>
          <w:tcPr>
            <w:tcW w:w="3544" w:type="dxa"/>
          </w:tcPr>
          <w:p w14:paraId="49798515" w14:textId="77777777" w:rsidR="00957A74" w:rsidRDefault="00957A74" w:rsidP="00E90F89"/>
        </w:tc>
        <w:tc>
          <w:tcPr>
            <w:tcW w:w="1984" w:type="dxa"/>
          </w:tcPr>
          <w:p w14:paraId="55F354F6" w14:textId="77777777" w:rsidR="00957A74" w:rsidRDefault="00957A74" w:rsidP="00E90F89"/>
        </w:tc>
        <w:tc>
          <w:tcPr>
            <w:tcW w:w="2211" w:type="dxa"/>
          </w:tcPr>
          <w:p w14:paraId="730F5581" w14:textId="77777777" w:rsidR="00957A74" w:rsidRDefault="00957A74" w:rsidP="00E90F89"/>
        </w:tc>
        <w:tc>
          <w:tcPr>
            <w:tcW w:w="2857" w:type="dxa"/>
          </w:tcPr>
          <w:p w14:paraId="2E502489" w14:textId="77777777" w:rsidR="00957A74" w:rsidRDefault="00957A74" w:rsidP="00E90F89"/>
        </w:tc>
      </w:tr>
      <w:tr w:rsidR="00957A74" w14:paraId="07748BF4" w14:textId="77777777" w:rsidTr="00E90F89">
        <w:tc>
          <w:tcPr>
            <w:tcW w:w="3686" w:type="dxa"/>
          </w:tcPr>
          <w:p w14:paraId="4A0EA2AD" w14:textId="77777777" w:rsidR="00957A74" w:rsidRDefault="00957A74" w:rsidP="00E90F89"/>
        </w:tc>
        <w:tc>
          <w:tcPr>
            <w:tcW w:w="3544" w:type="dxa"/>
          </w:tcPr>
          <w:p w14:paraId="2E83AC60" w14:textId="77777777" w:rsidR="00957A74" w:rsidRDefault="00957A74" w:rsidP="00E90F89"/>
        </w:tc>
        <w:tc>
          <w:tcPr>
            <w:tcW w:w="1984" w:type="dxa"/>
          </w:tcPr>
          <w:p w14:paraId="0C78BD70" w14:textId="77777777" w:rsidR="00957A74" w:rsidRDefault="00957A74" w:rsidP="00E90F89"/>
        </w:tc>
        <w:tc>
          <w:tcPr>
            <w:tcW w:w="2211" w:type="dxa"/>
          </w:tcPr>
          <w:p w14:paraId="0F082E02" w14:textId="77777777" w:rsidR="00957A74" w:rsidRDefault="00957A74" w:rsidP="00E90F89"/>
        </w:tc>
        <w:tc>
          <w:tcPr>
            <w:tcW w:w="2857" w:type="dxa"/>
          </w:tcPr>
          <w:p w14:paraId="47D9BEAB" w14:textId="77777777" w:rsidR="00957A74" w:rsidRDefault="00957A74" w:rsidP="00E90F89"/>
        </w:tc>
      </w:tr>
    </w:tbl>
    <w:p w14:paraId="1D29BD59" w14:textId="77777777" w:rsidR="00957A74" w:rsidRDefault="00957A74" w:rsidP="00957A74"/>
    <w:p w14:paraId="6551D187" w14:textId="77777777" w:rsidR="00957A74" w:rsidRDefault="00957A74" w:rsidP="00957A74"/>
    <w:p w14:paraId="0EE00BDA" w14:textId="77777777" w:rsidR="00957A74" w:rsidRDefault="00957A74" w:rsidP="00957A74"/>
    <w:p w14:paraId="44335B93" w14:textId="77777777" w:rsidR="00957A74" w:rsidRDefault="00957A74" w:rsidP="00957A74">
      <w:pPr>
        <w:pStyle w:val="H1"/>
        <w:sectPr w:rsidR="00957A74" w:rsidSect="00957A74">
          <w:pgSz w:w="16838" w:h="11906" w:orient="landscape"/>
          <w:pgMar w:top="1361" w:right="1705" w:bottom="567" w:left="851" w:header="482" w:footer="454" w:gutter="0"/>
          <w:cols w:space="708"/>
          <w:titlePg/>
          <w:docGrid w:linePitch="360"/>
        </w:sectPr>
      </w:pPr>
    </w:p>
    <w:p w14:paraId="014CE4C8" w14:textId="77777777" w:rsidR="00957A74" w:rsidRDefault="00957A74" w:rsidP="00957A74">
      <w:pPr>
        <w:pStyle w:val="H1"/>
      </w:pPr>
      <w:r>
        <w:lastRenderedPageBreak/>
        <w:t>Notfallorganisation</w:t>
      </w:r>
    </w:p>
    <w:p w14:paraId="7DF17FFB" w14:textId="77777777" w:rsidR="00957A74" w:rsidRDefault="00957A74" w:rsidP="00957A74">
      <w:r>
        <w:t xml:space="preserve">Jede Organisationseinheit stellt sicher, dass pro Standort eine Person für die Notfallorganisation zuständig ist. Da die Notfallorganisation das Vorgehen bei Notfällen regelt, müssen an jedem Standort: </w:t>
      </w:r>
    </w:p>
    <w:p w14:paraId="34C7AA49" w14:textId="77777777" w:rsidR="00957A74" w:rsidRDefault="00957A74" w:rsidP="00957A74"/>
    <w:p w14:paraId="516EBAC5" w14:textId="77777777" w:rsidR="00A62A5D" w:rsidRDefault="00A62A5D" w:rsidP="00A62A5D">
      <w:pPr>
        <w:pStyle w:val="Aufzhlung1"/>
        <w:numPr>
          <w:ilvl w:val="0"/>
          <w:numId w:val="0"/>
        </w:numPr>
        <w:shd w:val="clear" w:color="auto" w:fill="FF9383"/>
      </w:pPr>
    </w:p>
    <w:p w14:paraId="6ADC7953" w14:textId="0A8CAA52" w:rsidR="00957A74" w:rsidRDefault="00957A74" w:rsidP="00957A74">
      <w:pPr>
        <w:pStyle w:val="Aufzhlung1"/>
        <w:shd w:val="clear" w:color="auto" w:fill="FF9383"/>
      </w:pPr>
      <w:r>
        <w:t>die Notfallnummern allen Mitarbeitenden bekannt sein,</w:t>
      </w:r>
    </w:p>
    <w:p w14:paraId="272757F2" w14:textId="77777777" w:rsidR="00957A74" w:rsidRDefault="00957A74" w:rsidP="00957A74">
      <w:pPr>
        <w:pStyle w:val="Aufzhlung1"/>
        <w:shd w:val="clear" w:color="auto" w:fill="FF9383"/>
      </w:pPr>
      <w:r>
        <w:t>die Erste Hilfe Ausstattung (Erste-Hilfe-Kasten) vorhanden und unterhalten werden,</w:t>
      </w:r>
    </w:p>
    <w:p w14:paraId="2B659CE2" w14:textId="77777777" w:rsidR="00957A74" w:rsidRDefault="00957A74" w:rsidP="00957A74">
      <w:pPr>
        <w:pStyle w:val="Aufzhlung1"/>
        <w:shd w:val="clear" w:color="auto" w:fill="FF9383"/>
      </w:pPr>
      <w:r>
        <w:t>ausreichend Ersthelfer ausgebildet sein (Nothilfe mit AED),</w:t>
      </w:r>
    </w:p>
    <w:p w14:paraId="744045E4" w14:textId="77777777" w:rsidR="00957A74" w:rsidRDefault="00957A74" w:rsidP="00957A74">
      <w:pPr>
        <w:pStyle w:val="Aufzhlung1"/>
        <w:shd w:val="clear" w:color="auto" w:fill="FF9383"/>
      </w:pPr>
      <w:r>
        <w:t>ausreichend Personen in der Brandverhütung ausgebildet sein,</w:t>
      </w:r>
    </w:p>
    <w:p w14:paraId="60C63A15" w14:textId="77777777" w:rsidR="00957A74" w:rsidRDefault="00957A74" w:rsidP="00957A74">
      <w:pPr>
        <w:pStyle w:val="Aufzhlung1"/>
        <w:shd w:val="clear" w:color="auto" w:fill="FF9383"/>
      </w:pPr>
      <w:r>
        <w:t>alle Mitarbeitenden über das bestehende Notfallkonzept einschliesslich des Sammelplatzes informiert sein.</w:t>
      </w:r>
    </w:p>
    <w:p w14:paraId="38391BD3" w14:textId="77777777" w:rsidR="00A62A5D" w:rsidRDefault="00A62A5D" w:rsidP="00A62A5D">
      <w:pPr>
        <w:pStyle w:val="Aufzhlung1"/>
        <w:numPr>
          <w:ilvl w:val="0"/>
          <w:numId w:val="0"/>
        </w:numPr>
        <w:shd w:val="clear" w:color="auto" w:fill="FF9383"/>
      </w:pPr>
    </w:p>
    <w:p w14:paraId="2FAF1404" w14:textId="77777777" w:rsidR="00957A74" w:rsidRDefault="00957A74" w:rsidP="00957A74"/>
    <w:p w14:paraId="6A9FB5DE" w14:textId="77777777" w:rsidR="00957A74" w:rsidRDefault="00957A74" w:rsidP="00957A74"/>
    <w:p w14:paraId="0C10EC61" w14:textId="77777777" w:rsidR="00957A74" w:rsidRDefault="00957A74" w:rsidP="00957A74">
      <w:r>
        <w:t>Bei der Evakuationsvorbereitung oder der Fluchtwegmarkierung muss die Zuständigkeit mit dem jeweili-gen Gebäudeeigentümer oder -bewirtschafter geklärt werden. Für die Erfüllung bestimmter Aufgaben ist eine zentrale gebäudespezifische Organisation sinnvoll. Beispielsweise kann die Aufgabenteilung für die Sicherstellung von Fluchtwegen und Notausgängen im Gebäude wie folgt organisiert sein:</w:t>
      </w:r>
    </w:p>
    <w:p w14:paraId="0048F9D8" w14:textId="77777777" w:rsidR="00957A74" w:rsidRDefault="00957A74" w:rsidP="00957A74"/>
    <w:p w14:paraId="07805714" w14:textId="77777777" w:rsidR="00A62A5D" w:rsidRDefault="00A62A5D" w:rsidP="00A62A5D">
      <w:pPr>
        <w:pStyle w:val="Aufzhlung1"/>
        <w:numPr>
          <w:ilvl w:val="0"/>
          <w:numId w:val="0"/>
        </w:numPr>
        <w:shd w:val="clear" w:color="auto" w:fill="FF9383"/>
      </w:pPr>
    </w:p>
    <w:p w14:paraId="0AA57437" w14:textId="01ED4BC4" w:rsidR="00957A74" w:rsidRDefault="00957A74" w:rsidP="00957A74">
      <w:pPr>
        <w:pStyle w:val="Aufzhlung1"/>
        <w:shd w:val="clear" w:color="auto" w:fill="FF9383"/>
      </w:pPr>
      <w:r>
        <w:t>Aufgabe Gebäudebewirtschaftung: Fluchtwegmarkierung, Erfüllung der baulichen Voraussetzungen für Fluchtwege und Notausgänge, regelmässige Kontrolle des Zustandes der Fluchtwege und der Notbeleuchtung,</w:t>
      </w:r>
    </w:p>
    <w:p w14:paraId="086823EC" w14:textId="77777777" w:rsidR="00957A74" w:rsidRDefault="00957A74" w:rsidP="00957A74">
      <w:pPr>
        <w:pStyle w:val="Aufzhlung1"/>
        <w:shd w:val="clear" w:color="auto" w:fill="FF9383"/>
      </w:pPr>
      <w:r>
        <w:t>Aufgabe KOPAS: Durchsetzung des vorschriftsmässigen Zustandes von Fluchtwegen und Notausgängen im Zusammenhang mit der Gebäudenutzung (kein Verstellen von Fluchtwegen oder Notausgängen, keine Brandlasten in Fluchtwegen u. ä.).</w:t>
      </w:r>
    </w:p>
    <w:p w14:paraId="5082039D" w14:textId="77777777" w:rsidR="00A62A5D" w:rsidRDefault="00A62A5D" w:rsidP="00A62A5D">
      <w:pPr>
        <w:pStyle w:val="Aufzhlung1"/>
        <w:numPr>
          <w:ilvl w:val="0"/>
          <w:numId w:val="0"/>
        </w:numPr>
        <w:shd w:val="clear" w:color="auto" w:fill="FF9383"/>
      </w:pPr>
    </w:p>
    <w:p w14:paraId="1E36D098" w14:textId="77777777" w:rsidR="00957A74" w:rsidRDefault="00957A74" w:rsidP="00957A74"/>
    <w:p w14:paraId="37ED26D2" w14:textId="77777777" w:rsidR="00957A74" w:rsidRDefault="00957A74" w:rsidP="00957A74"/>
    <w:p w14:paraId="1FF723CD" w14:textId="77777777" w:rsidR="00957A74" w:rsidRDefault="00957A74" w:rsidP="00957A74">
      <w:r>
        <w:t>Auch bei den folgenden Themen besteht die Notwendigkeit einer Absprache mit dem jeweiligen Gebäudeeigentümer oder Gebäudebewirtschafter bzw. den anderen Mietern einer Liegenschaft:</w:t>
      </w:r>
    </w:p>
    <w:p w14:paraId="67253D52" w14:textId="77777777" w:rsidR="00957A74" w:rsidRDefault="00957A74" w:rsidP="00957A74"/>
    <w:p w14:paraId="50386AF5" w14:textId="77777777" w:rsidR="00A62A5D" w:rsidRDefault="00A62A5D" w:rsidP="00A62A5D">
      <w:pPr>
        <w:pStyle w:val="Aufzhlung1"/>
        <w:numPr>
          <w:ilvl w:val="0"/>
          <w:numId w:val="0"/>
        </w:numPr>
        <w:shd w:val="clear" w:color="auto" w:fill="FF9383"/>
      </w:pPr>
    </w:p>
    <w:p w14:paraId="1AAE686E" w14:textId="729EC6AA" w:rsidR="00957A74" w:rsidRDefault="00957A74" w:rsidP="00957A74">
      <w:pPr>
        <w:pStyle w:val="Aufzhlung1"/>
        <w:shd w:val="clear" w:color="auto" w:fill="FF9383"/>
      </w:pPr>
      <w:r>
        <w:t>Verhalten in spezifischen Notsituationen (z.B. Bombendrohung, Brand oder Amoklauf),</w:t>
      </w:r>
    </w:p>
    <w:p w14:paraId="2FE8FE2E" w14:textId="77777777" w:rsidR="00957A74" w:rsidRDefault="00957A74" w:rsidP="00957A74">
      <w:pPr>
        <w:pStyle w:val="Aufzhlung1"/>
        <w:shd w:val="clear" w:color="auto" w:fill="FF9383"/>
      </w:pPr>
      <w:r>
        <w:t>Evakuationspläne (mit Übung),</w:t>
      </w:r>
    </w:p>
    <w:p w14:paraId="186C09B9" w14:textId="77777777" w:rsidR="00957A74" w:rsidRDefault="00957A74" w:rsidP="00957A74">
      <w:pPr>
        <w:pStyle w:val="Aufzhlung1"/>
        <w:shd w:val="clear" w:color="auto" w:fill="FF9383"/>
      </w:pPr>
      <w:r>
        <w:t>Alarmorganisation (ist eine gebäudeinterne Alarmierung über 24-h Alarmierungsnummern möglich?),</w:t>
      </w:r>
    </w:p>
    <w:p w14:paraId="03BDBDFA" w14:textId="77777777" w:rsidR="00957A74" w:rsidRDefault="00957A74" w:rsidP="00957A74">
      <w:pPr>
        <w:pStyle w:val="Aufzhlung1"/>
        <w:shd w:val="clear" w:color="auto" w:fill="FF9383"/>
      </w:pPr>
      <w:r>
        <w:t>Angaben zu Zufahrtswegen und Einweisung für Rettungspersonal, Sanitätsfahrzeuge und</w:t>
      </w:r>
    </w:p>
    <w:p w14:paraId="212DC30A" w14:textId="77777777" w:rsidR="00957A74" w:rsidRDefault="00957A74" w:rsidP="00957A74">
      <w:pPr>
        <w:pStyle w:val="Aufzhlung1"/>
        <w:shd w:val="clear" w:color="auto" w:fill="FF9383"/>
      </w:pPr>
      <w:r>
        <w:t>Feuerwehr.</w:t>
      </w:r>
    </w:p>
    <w:p w14:paraId="106C3686" w14:textId="77777777" w:rsidR="00A62A5D" w:rsidRDefault="00A62A5D" w:rsidP="00A62A5D">
      <w:pPr>
        <w:pStyle w:val="Aufzhlung1"/>
        <w:numPr>
          <w:ilvl w:val="0"/>
          <w:numId w:val="0"/>
        </w:numPr>
        <w:shd w:val="clear" w:color="auto" w:fill="FF9383"/>
      </w:pPr>
    </w:p>
    <w:p w14:paraId="73A01858" w14:textId="77777777" w:rsidR="00957A74" w:rsidRDefault="00957A74" w:rsidP="00957A74"/>
    <w:p w14:paraId="5FD2CD45" w14:textId="77777777" w:rsidR="00957A74" w:rsidRDefault="00957A74" w:rsidP="00957A74">
      <w:r>
        <w:t>Die gesamte Notfallorganisation soll alle 3 Jahre (im Rahmen der Gefahrenermittlung) mittels Checkliste auf ihre Aktualität überprüft werden.</w:t>
      </w:r>
    </w:p>
    <w:p w14:paraId="3519C016" w14:textId="77777777" w:rsidR="00957A74" w:rsidRDefault="00957A74" w:rsidP="00957A74"/>
    <w:tbl>
      <w:tblPr>
        <w:tblStyle w:val="Tabellenraster"/>
        <w:tblW w:w="0" w:type="auto"/>
        <w:tblInd w:w="108" w:type="dxa"/>
        <w:tblBorders>
          <w:top w:val="dotted" w:sz="24" w:space="0" w:color="FF9999"/>
          <w:left w:val="dotted" w:sz="24" w:space="0" w:color="FF9999"/>
          <w:bottom w:val="dotted" w:sz="24" w:space="0" w:color="FF9999"/>
          <w:right w:val="dotted" w:sz="24" w:space="0" w:color="FF9999"/>
          <w:insideH w:val="dotted" w:sz="24" w:space="0" w:color="FF9999"/>
          <w:insideV w:val="dotted" w:sz="24" w:space="0" w:color="FF9999"/>
        </w:tblBorders>
        <w:tblLook w:val="04A0" w:firstRow="1" w:lastRow="0" w:firstColumn="1" w:lastColumn="0" w:noHBand="0" w:noVBand="1"/>
      </w:tblPr>
      <w:tblGrid>
        <w:gridCol w:w="9105"/>
      </w:tblGrid>
      <w:tr w:rsidR="00957A74" w14:paraId="4F9EF35C" w14:textId="77777777" w:rsidTr="00E90F89">
        <w:tc>
          <w:tcPr>
            <w:tcW w:w="9105" w:type="dxa"/>
          </w:tcPr>
          <w:p w14:paraId="37EAD4AC" w14:textId="77777777" w:rsidR="00957A74" w:rsidRPr="00552A84" w:rsidRDefault="00957A74" w:rsidP="00E90F89">
            <w:pPr>
              <w:autoSpaceDE w:val="0"/>
              <w:autoSpaceDN w:val="0"/>
              <w:adjustRightInd w:val="0"/>
              <w:spacing w:line="276" w:lineRule="auto"/>
              <w:jc w:val="both"/>
              <w:rPr>
                <w:rFonts w:ascii="Arial" w:eastAsia="Times New Roman" w:hAnsi="Arial" w:cs="Arial"/>
                <w:b/>
                <w:color w:val="FF0000"/>
                <w:sz w:val="10"/>
                <w:szCs w:val="10"/>
                <w:lang w:eastAsia="de-CH"/>
              </w:rPr>
            </w:pPr>
          </w:p>
          <w:p w14:paraId="46EDABAB" w14:textId="77777777" w:rsidR="00957A74" w:rsidRPr="00FD6C92" w:rsidRDefault="00957A74" w:rsidP="00E90F89">
            <w:pPr>
              <w:autoSpaceDE w:val="0"/>
              <w:autoSpaceDN w:val="0"/>
              <w:adjustRightInd w:val="0"/>
              <w:spacing w:line="276" w:lineRule="auto"/>
              <w:jc w:val="both"/>
              <w:rPr>
                <w:rFonts w:ascii="Arial" w:eastAsia="Times New Roman" w:hAnsi="Arial" w:cs="Arial"/>
                <w:b/>
                <w:color w:val="FF0000"/>
                <w:lang w:eastAsia="de-CH"/>
              </w:rPr>
            </w:pPr>
            <w:r w:rsidRPr="00B038DC">
              <w:rPr>
                <w:rFonts w:ascii="Arial" w:eastAsia="Times New Roman" w:hAnsi="Arial" w:cs="Arial"/>
                <w:b/>
                <w:color w:val="EA161F"/>
                <w:lang w:eastAsia="de-CH"/>
              </w:rPr>
              <w:t>Was ist zu tun</w:t>
            </w:r>
            <w:r>
              <w:rPr>
                <w:rFonts w:ascii="Arial" w:eastAsia="Times New Roman" w:hAnsi="Arial" w:cs="Arial"/>
                <w:b/>
                <w:color w:val="FF0000"/>
                <w:lang w:eastAsia="de-CH"/>
              </w:rPr>
              <w:t>:</w:t>
            </w:r>
          </w:p>
          <w:p w14:paraId="26DF8927" w14:textId="77777777" w:rsidR="00957A74" w:rsidRDefault="00957A74" w:rsidP="00957A74">
            <w:pPr>
              <w:pStyle w:val="Listenabsatz"/>
              <w:numPr>
                <w:ilvl w:val="0"/>
                <w:numId w:val="28"/>
              </w:numPr>
              <w:autoSpaceDE w:val="0"/>
              <w:autoSpaceDN w:val="0"/>
              <w:adjustRightInd w:val="0"/>
              <w:spacing w:line="276" w:lineRule="auto"/>
              <w:rPr>
                <w:rFonts w:ascii="Arial" w:eastAsia="Times New Roman" w:hAnsi="Arial" w:cs="Arial"/>
                <w:lang w:eastAsia="de-CH"/>
              </w:rPr>
            </w:pPr>
            <w:r>
              <w:rPr>
                <w:rFonts w:ascii="Arial" w:eastAsia="Times New Roman" w:hAnsi="Arial" w:cs="Arial"/>
                <w:lang w:eastAsia="de-CH"/>
              </w:rPr>
              <w:t>Bei Bedarf Schnittstellen klären (Gebäudebewirtschaftung, Vermieter, andere Mieter)</w:t>
            </w:r>
          </w:p>
          <w:p w14:paraId="689D6253" w14:textId="77777777" w:rsidR="00957A74" w:rsidRDefault="00957A74" w:rsidP="00957A74">
            <w:pPr>
              <w:pStyle w:val="Listenabsatz"/>
              <w:numPr>
                <w:ilvl w:val="0"/>
                <w:numId w:val="28"/>
              </w:numPr>
              <w:autoSpaceDE w:val="0"/>
              <w:autoSpaceDN w:val="0"/>
              <w:adjustRightInd w:val="0"/>
              <w:spacing w:line="276" w:lineRule="auto"/>
              <w:rPr>
                <w:rFonts w:ascii="Arial" w:eastAsia="Times New Roman" w:hAnsi="Arial" w:cs="Arial"/>
                <w:lang w:eastAsia="de-CH"/>
              </w:rPr>
            </w:pPr>
            <w:r>
              <w:rPr>
                <w:rFonts w:ascii="Arial" w:eastAsia="Times New Roman" w:hAnsi="Arial" w:cs="Arial"/>
                <w:lang w:eastAsia="de-CH"/>
              </w:rPr>
              <w:t>Genügend Ersthelfer bestimmen und ausbilden</w:t>
            </w:r>
          </w:p>
          <w:p w14:paraId="78D1FD17" w14:textId="77777777" w:rsidR="00957A74" w:rsidRDefault="00957A74" w:rsidP="00957A74">
            <w:pPr>
              <w:pStyle w:val="Listenabsatz"/>
              <w:numPr>
                <w:ilvl w:val="0"/>
                <w:numId w:val="28"/>
              </w:numPr>
              <w:autoSpaceDE w:val="0"/>
              <w:autoSpaceDN w:val="0"/>
              <w:adjustRightInd w:val="0"/>
              <w:spacing w:line="276" w:lineRule="auto"/>
              <w:rPr>
                <w:rFonts w:ascii="Arial" w:eastAsia="Times New Roman" w:hAnsi="Arial" w:cs="Arial"/>
                <w:lang w:eastAsia="de-CH"/>
              </w:rPr>
            </w:pPr>
            <w:r>
              <w:rPr>
                <w:rFonts w:ascii="Arial" w:eastAsia="Times New Roman" w:hAnsi="Arial" w:cs="Arial"/>
                <w:lang w:eastAsia="de-CH"/>
              </w:rPr>
              <w:t>Erste-Hilfe-Material bereitstellen</w:t>
            </w:r>
          </w:p>
          <w:p w14:paraId="2AE74D9F" w14:textId="77777777" w:rsidR="00957A74" w:rsidRDefault="00957A74" w:rsidP="00957A74">
            <w:pPr>
              <w:pStyle w:val="Listenabsatz"/>
              <w:numPr>
                <w:ilvl w:val="0"/>
                <w:numId w:val="28"/>
              </w:numPr>
              <w:autoSpaceDE w:val="0"/>
              <w:autoSpaceDN w:val="0"/>
              <w:adjustRightInd w:val="0"/>
              <w:spacing w:line="276" w:lineRule="auto"/>
              <w:rPr>
                <w:rFonts w:ascii="Arial" w:eastAsia="Times New Roman" w:hAnsi="Arial" w:cs="Arial"/>
                <w:lang w:eastAsia="de-CH"/>
              </w:rPr>
            </w:pPr>
            <w:r>
              <w:rPr>
                <w:rFonts w:ascii="Arial" w:eastAsia="Times New Roman" w:hAnsi="Arial" w:cs="Arial"/>
                <w:lang w:eastAsia="de-CH"/>
              </w:rPr>
              <w:t>Evakuationskonzept inkl. Sammelplatz erstellen</w:t>
            </w:r>
          </w:p>
          <w:p w14:paraId="0699A6C1" w14:textId="77777777" w:rsidR="00957A74" w:rsidRDefault="00957A74" w:rsidP="00957A74">
            <w:pPr>
              <w:pStyle w:val="Listenabsatz"/>
              <w:numPr>
                <w:ilvl w:val="0"/>
                <w:numId w:val="28"/>
              </w:numPr>
              <w:autoSpaceDE w:val="0"/>
              <w:autoSpaceDN w:val="0"/>
              <w:adjustRightInd w:val="0"/>
              <w:spacing w:line="276" w:lineRule="auto"/>
              <w:rPr>
                <w:rFonts w:ascii="Arial" w:eastAsia="Times New Roman" w:hAnsi="Arial" w:cs="Arial"/>
                <w:lang w:eastAsia="de-CH"/>
              </w:rPr>
            </w:pPr>
            <w:r w:rsidRPr="004A2028">
              <w:rPr>
                <w:rFonts w:ascii="Arial" w:eastAsia="Times New Roman" w:hAnsi="Arial" w:cs="Arial"/>
                <w:lang w:eastAsia="de-CH"/>
              </w:rPr>
              <w:t>Alle Personen informieren, Notfallzettel verteilen</w:t>
            </w:r>
          </w:p>
        </w:tc>
      </w:tr>
    </w:tbl>
    <w:p w14:paraId="10DC6D04" w14:textId="77777777" w:rsidR="00957A74" w:rsidRDefault="00957A74" w:rsidP="00957A74">
      <w:pPr>
        <w:spacing w:after="200" w:line="24" w:lineRule="auto"/>
      </w:pPr>
      <w:r>
        <w:br w:type="page"/>
      </w:r>
    </w:p>
    <w:p w14:paraId="734EF729" w14:textId="77777777" w:rsidR="00957A74" w:rsidRPr="00077E74" w:rsidRDefault="00957A74" w:rsidP="00957A74">
      <w:pPr>
        <w:spacing w:after="200" w:line="240" w:lineRule="auto"/>
        <w:rPr>
          <w:rFonts w:ascii="Arial" w:hAnsi="Arial" w:cs="Arial"/>
          <w:b/>
          <w:color w:val="EA161F"/>
          <w:sz w:val="50"/>
          <w:szCs w:val="50"/>
        </w:rPr>
      </w:pPr>
      <w:r w:rsidRPr="00B038DC">
        <w:rPr>
          <w:rFonts w:ascii="Arial" w:hAnsi="Arial" w:cs="Arial"/>
          <w:b/>
          <w:color w:val="EA161F"/>
          <w:sz w:val="50"/>
          <w:szCs w:val="50"/>
        </w:rPr>
        <w:lastRenderedPageBreak/>
        <w:t>Verhalten im Notfall</w:t>
      </w:r>
    </w:p>
    <w:p w14:paraId="376CCF64" w14:textId="77777777" w:rsidR="00957A74" w:rsidRPr="00077E74" w:rsidRDefault="00957A74" w:rsidP="00957A74">
      <w:pPr>
        <w:pStyle w:val="Text13pt"/>
        <w:rPr>
          <w:b/>
          <w:sz w:val="40"/>
          <w:szCs w:val="40"/>
        </w:rPr>
      </w:pPr>
      <w:r w:rsidRPr="00077E74">
        <w:rPr>
          <w:b/>
          <w:sz w:val="40"/>
          <w:szCs w:val="40"/>
        </w:rPr>
        <w:t>1. Schauen</w:t>
      </w:r>
      <w:r w:rsidRPr="00351A52">
        <w:rPr>
          <w:b/>
          <w:sz w:val="60"/>
          <w:szCs w:val="60"/>
        </w:rPr>
        <w:t xml:space="preserve">  </w:t>
      </w:r>
      <w:r w:rsidRPr="00077E74">
        <w:rPr>
          <w:rFonts w:cstheme="minorHAnsi"/>
          <w:b/>
          <w:sz w:val="60"/>
          <w:szCs w:val="60"/>
        </w:rPr>
        <w:t>→</w:t>
      </w:r>
      <w:r>
        <w:rPr>
          <w:rFonts w:cstheme="minorHAnsi"/>
          <w:b/>
          <w:sz w:val="60"/>
          <w:szCs w:val="60"/>
        </w:rPr>
        <w:t xml:space="preserve">  </w:t>
      </w:r>
      <w:r w:rsidRPr="00077E74">
        <w:rPr>
          <w:b/>
          <w:sz w:val="40"/>
          <w:szCs w:val="40"/>
        </w:rPr>
        <w:t>2. Denken</w:t>
      </w:r>
      <w:r>
        <w:rPr>
          <w:b/>
          <w:sz w:val="40"/>
          <w:szCs w:val="40"/>
        </w:rPr>
        <w:t xml:space="preserve">  </w:t>
      </w:r>
      <w:r w:rsidRPr="00077E74">
        <w:rPr>
          <w:rFonts w:cstheme="minorHAnsi"/>
          <w:b/>
          <w:sz w:val="60"/>
          <w:szCs w:val="60"/>
        </w:rPr>
        <w:t>→</w:t>
      </w:r>
      <w:r>
        <w:rPr>
          <w:rFonts w:cstheme="minorHAnsi"/>
          <w:b/>
          <w:sz w:val="60"/>
          <w:szCs w:val="60"/>
        </w:rPr>
        <w:t xml:space="preserve">  </w:t>
      </w:r>
      <w:r w:rsidRPr="00077E74">
        <w:rPr>
          <w:b/>
          <w:sz w:val="40"/>
          <w:szCs w:val="40"/>
        </w:rPr>
        <w:t>3. Handeln</w:t>
      </w:r>
    </w:p>
    <w:p w14:paraId="645CED97" w14:textId="77777777" w:rsidR="00957A74" w:rsidRDefault="00957A74" w:rsidP="00957A74">
      <w:pPr>
        <w:pBdr>
          <w:bottom w:val="single" w:sz="4" w:space="1" w:color="auto"/>
        </w:pBdr>
        <w:rPr>
          <w:rFonts w:ascii="Arial" w:hAnsi="Arial" w:cs="Arial"/>
        </w:rPr>
      </w:pPr>
    </w:p>
    <w:p w14:paraId="5C13B7E2" w14:textId="77777777" w:rsidR="00957A74" w:rsidRDefault="00957A74" w:rsidP="00957A74">
      <w:pPr>
        <w:tabs>
          <w:tab w:val="left" w:pos="3969"/>
          <w:tab w:val="left" w:pos="4253"/>
          <w:tab w:val="left" w:pos="5529"/>
          <w:tab w:val="left" w:pos="7088"/>
          <w:tab w:val="right" w:pos="8222"/>
        </w:tabs>
        <w:spacing w:line="276" w:lineRule="auto"/>
        <w:rPr>
          <w:rFonts w:ascii="Arial" w:hAnsi="Arial" w:cs="Arial"/>
          <w:b/>
        </w:rPr>
      </w:pPr>
      <w:r>
        <w:rPr>
          <w:noProof/>
          <w:color w:val="0000FF"/>
          <w:lang w:eastAsia="de-CH"/>
        </w:rPr>
        <w:drawing>
          <wp:anchor distT="0" distB="0" distL="114300" distR="114300" simplePos="0" relativeHeight="251692032" behindDoc="1" locked="0" layoutInCell="1" allowOverlap="1" wp14:anchorId="139F0D61" wp14:editId="57D0FE68">
            <wp:simplePos x="0" y="0"/>
            <wp:positionH relativeFrom="margin">
              <wp:posOffset>-20955</wp:posOffset>
            </wp:positionH>
            <wp:positionV relativeFrom="margin">
              <wp:posOffset>1177925</wp:posOffset>
            </wp:positionV>
            <wp:extent cx="719455" cy="702945"/>
            <wp:effectExtent l="0" t="0" r="4445" b="1905"/>
            <wp:wrapTight wrapText="bothSides">
              <wp:wrapPolygon edited="0">
                <wp:start x="0" y="0"/>
                <wp:lineTo x="0" y="21073"/>
                <wp:lineTo x="21162" y="21073"/>
                <wp:lineTo x="21162" y="0"/>
                <wp:lineTo x="0" y="0"/>
              </wp:wrapPolygon>
            </wp:wrapTight>
            <wp:docPr id="5" name="Grafik 5" descr="Bildergebnis für notfall symbol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notfall symbole">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00" t="3750" r="2916" b="3750"/>
                    <a:stretch/>
                  </pic:blipFill>
                  <pic:spPr bwMode="auto">
                    <a:xfrm>
                      <a:off x="0" y="0"/>
                      <a:ext cx="719455" cy="702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8246DE" w14:textId="77777777" w:rsidR="00957A74" w:rsidRPr="008F1FD0" w:rsidRDefault="00957A74" w:rsidP="00957A74">
      <w:pPr>
        <w:tabs>
          <w:tab w:val="left" w:pos="1276"/>
          <w:tab w:val="left" w:pos="2694"/>
          <w:tab w:val="left" w:pos="4253"/>
          <w:tab w:val="left" w:pos="5529"/>
          <w:tab w:val="left" w:pos="7088"/>
          <w:tab w:val="right" w:pos="7797"/>
          <w:tab w:val="left" w:pos="8364"/>
          <w:tab w:val="left" w:pos="8647"/>
        </w:tabs>
        <w:spacing w:line="276" w:lineRule="auto"/>
        <w:rPr>
          <w:rFonts w:ascii="Arial" w:hAnsi="Arial" w:cs="Arial"/>
        </w:rPr>
      </w:pPr>
      <w:r>
        <w:rPr>
          <w:rFonts w:ascii="Arial" w:hAnsi="Arial" w:cs="Arial"/>
          <w:b/>
        </w:rPr>
        <w:tab/>
      </w:r>
      <w:r w:rsidRPr="008F1FD0">
        <w:rPr>
          <w:rFonts w:ascii="Arial" w:hAnsi="Arial" w:cs="Arial"/>
          <w:b/>
        </w:rPr>
        <w:t>Alarmieren</w:t>
      </w:r>
      <w:r>
        <w:rPr>
          <w:rFonts w:ascii="Arial" w:hAnsi="Arial" w:cs="Arial"/>
        </w:rPr>
        <w:tab/>
      </w:r>
      <w:r w:rsidRPr="008F1FD0">
        <w:rPr>
          <w:rFonts w:ascii="Arial" w:hAnsi="Arial" w:cs="Arial"/>
        </w:rPr>
        <w:t>Sanität</w:t>
      </w:r>
      <w:r w:rsidRPr="008F1FD0">
        <w:rPr>
          <w:rFonts w:ascii="Arial" w:hAnsi="Arial" w:cs="Arial"/>
        </w:rPr>
        <w:tab/>
      </w:r>
      <w:r>
        <w:rPr>
          <w:rFonts w:ascii="Arial" w:hAnsi="Arial" w:cs="Arial"/>
        </w:rPr>
        <w:t>144</w:t>
      </w:r>
      <w:r w:rsidRPr="008F1FD0">
        <w:rPr>
          <w:rFonts w:ascii="Arial" w:hAnsi="Arial" w:cs="Arial"/>
        </w:rPr>
        <w:tab/>
        <w:t>REGA</w:t>
      </w:r>
      <w:r w:rsidRPr="008F1FD0">
        <w:rPr>
          <w:rFonts w:ascii="Arial" w:hAnsi="Arial" w:cs="Arial"/>
        </w:rPr>
        <w:tab/>
      </w:r>
      <w:r>
        <w:rPr>
          <w:rFonts w:ascii="Arial" w:hAnsi="Arial" w:cs="Arial"/>
        </w:rPr>
        <w:tab/>
      </w:r>
      <w:r>
        <w:rPr>
          <w:rFonts w:ascii="Arial" w:hAnsi="Arial" w:cs="Arial"/>
        </w:rPr>
        <w:tab/>
        <w:t>1</w:t>
      </w:r>
      <w:r w:rsidRPr="008F1FD0">
        <w:rPr>
          <w:rFonts w:ascii="Arial" w:hAnsi="Arial" w:cs="Arial"/>
        </w:rPr>
        <w:t>414</w:t>
      </w:r>
    </w:p>
    <w:p w14:paraId="4FE5B6D2" w14:textId="77777777" w:rsidR="00957A74" w:rsidRDefault="00957A74" w:rsidP="00957A74">
      <w:pPr>
        <w:tabs>
          <w:tab w:val="left" w:pos="4253"/>
          <w:tab w:val="left" w:pos="5529"/>
          <w:tab w:val="right" w:pos="7797"/>
          <w:tab w:val="left" w:pos="8364"/>
          <w:tab w:val="left" w:pos="8647"/>
        </w:tabs>
        <w:spacing w:line="276" w:lineRule="auto"/>
        <w:ind w:left="2694"/>
        <w:rPr>
          <w:rFonts w:ascii="Arial" w:hAnsi="Arial" w:cs="Arial"/>
        </w:rPr>
      </w:pPr>
      <w:r>
        <w:rPr>
          <w:rFonts w:ascii="Arial" w:hAnsi="Arial" w:cs="Arial"/>
        </w:rPr>
        <w:t>Polizei</w:t>
      </w:r>
      <w:r>
        <w:rPr>
          <w:rFonts w:ascii="Arial" w:hAnsi="Arial" w:cs="Arial"/>
        </w:rPr>
        <w:tab/>
        <w:t>117</w:t>
      </w:r>
      <w:r>
        <w:rPr>
          <w:rFonts w:ascii="Arial" w:hAnsi="Arial" w:cs="Arial"/>
        </w:rPr>
        <w:tab/>
      </w:r>
      <w:r w:rsidRPr="008F1FD0">
        <w:rPr>
          <w:rFonts w:ascii="Arial" w:hAnsi="Arial" w:cs="Arial"/>
        </w:rPr>
        <w:t>Feuerwehr</w:t>
      </w:r>
      <w:r w:rsidRPr="008F1FD0">
        <w:rPr>
          <w:rFonts w:ascii="Arial" w:hAnsi="Arial" w:cs="Arial"/>
        </w:rPr>
        <w:tab/>
      </w:r>
      <w:r>
        <w:rPr>
          <w:rFonts w:ascii="Arial" w:hAnsi="Arial" w:cs="Arial"/>
        </w:rPr>
        <w:tab/>
      </w:r>
      <w:r w:rsidRPr="008F1FD0">
        <w:rPr>
          <w:rFonts w:ascii="Arial" w:hAnsi="Arial" w:cs="Arial"/>
        </w:rPr>
        <w:t>118</w:t>
      </w:r>
    </w:p>
    <w:p w14:paraId="3AA38003" w14:textId="77777777" w:rsidR="00957A74" w:rsidRPr="008F1FD0" w:rsidRDefault="00957A74" w:rsidP="00957A74">
      <w:pPr>
        <w:tabs>
          <w:tab w:val="left" w:pos="4253"/>
          <w:tab w:val="left" w:pos="5529"/>
          <w:tab w:val="left" w:pos="7088"/>
          <w:tab w:val="right" w:pos="7797"/>
          <w:tab w:val="left" w:pos="8364"/>
          <w:tab w:val="left" w:pos="8647"/>
        </w:tabs>
        <w:spacing w:line="276" w:lineRule="auto"/>
        <w:ind w:left="2694"/>
        <w:rPr>
          <w:rFonts w:ascii="Arial" w:hAnsi="Arial" w:cs="Arial"/>
        </w:rPr>
      </w:pPr>
      <w:r>
        <w:rPr>
          <w:rFonts w:ascii="Arial" w:hAnsi="Arial" w:cs="Arial"/>
        </w:rPr>
        <w:t>Euronotruf            112</w:t>
      </w:r>
      <w:r>
        <w:rPr>
          <w:rFonts w:ascii="Arial" w:hAnsi="Arial" w:cs="Arial"/>
        </w:rPr>
        <w:tab/>
      </w:r>
      <w:r w:rsidRPr="008F1FD0">
        <w:rPr>
          <w:rFonts w:ascii="Arial" w:hAnsi="Arial" w:cs="Arial"/>
        </w:rPr>
        <w:t>Vergif</w:t>
      </w:r>
      <w:r>
        <w:rPr>
          <w:rFonts w:ascii="Arial" w:hAnsi="Arial" w:cs="Arial"/>
        </w:rPr>
        <w:t>tungen</w:t>
      </w:r>
      <w:r>
        <w:rPr>
          <w:rFonts w:ascii="Arial" w:hAnsi="Arial" w:cs="Arial"/>
        </w:rPr>
        <w:tab/>
      </w:r>
      <w:r>
        <w:rPr>
          <w:rFonts w:ascii="Arial" w:hAnsi="Arial" w:cs="Arial"/>
        </w:rPr>
        <w:tab/>
      </w:r>
      <w:r>
        <w:rPr>
          <w:rFonts w:ascii="Arial" w:hAnsi="Arial" w:cs="Arial"/>
        </w:rPr>
        <w:tab/>
      </w:r>
      <w:r w:rsidRPr="008F1FD0">
        <w:rPr>
          <w:rFonts w:ascii="Arial" w:hAnsi="Arial" w:cs="Arial"/>
        </w:rPr>
        <w:t>145</w:t>
      </w:r>
    </w:p>
    <w:p w14:paraId="2D72D83F" w14:textId="77777777" w:rsidR="00957A74" w:rsidRDefault="00957A74" w:rsidP="00957A74">
      <w:pPr>
        <w:tabs>
          <w:tab w:val="left" w:pos="1985"/>
          <w:tab w:val="left" w:pos="2694"/>
          <w:tab w:val="right" w:pos="8222"/>
        </w:tabs>
        <w:spacing w:line="276" w:lineRule="auto"/>
        <w:ind w:left="2694"/>
        <w:rPr>
          <w:rFonts w:ascii="Arial" w:hAnsi="Arial" w:cs="Arial"/>
          <w:u w:val="single"/>
        </w:rPr>
      </w:pPr>
      <w:r w:rsidRPr="008F1FD0">
        <w:rPr>
          <w:rFonts w:ascii="Arial" w:hAnsi="Arial" w:cs="Arial"/>
        </w:rPr>
        <w:t>Nächster Arzt:</w:t>
      </w:r>
      <w:r w:rsidRPr="00077E74">
        <w:rPr>
          <w:rFonts w:ascii="Arial" w:hAnsi="Arial" w:cs="Arial"/>
        </w:rPr>
        <w:t xml:space="preserve"> ____________________________________________</w:t>
      </w:r>
    </w:p>
    <w:p w14:paraId="29DEA49B" w14:textId="77777777" w:rsidR="00957A74" w:rsidRPr="008F1FD0" w:rsidRDefault="00957A74" w:rsidP="00957A74">
      <w:pPr>
        <w:tabs>
          <w:tab w:val="left" w:pos="1985"/>
          <w:tab w:val="left" w:pos="2694"/>
          <w:tab w:val="right" w:pos="8222"/>
        </w:tabs>
        <w:spacing w:line="276" w:lineRule="auto"/>
        <w:ind w:left="2694"/>
        <w:rPr>
          <w:rFonts w:ascii="Arial" w:hAnsi="Arial" w:cs="Arial"/>
          <w:u w:val="single"/>
        </w:rPr>
      </w:pPr>
      <w:r w:rsidRPr="008F1FD0">
        <w:rPr>
          <w:rFonts w:ascii="Arial" w:hAnsi="Arial" w:cs="Arial"/>
        </w:rPr>
        <w:t>Nächstes Spital:</w:t>
      </w:r>
      <w:r w:rsidRPr="00077E74">
        <w:rPr>
          <w:rFonts w:ascii="Arial" w:hAnsi="Arial" w:cs="Arial"/>
        </w:rPr>
        <w:t xml:space="preserve"> ___________________________________________</w:t>
      </w:r>
    </w:p>
    <w:p w14:paraId="5D5D9F3B" w14:textId="77777777" w:rsidR="00957A74" w:rsidRPr="008F1FD0" w:rsidRDefault="00957A74" w:rsidP="00957A74">
      <w:pPr>
        <w:tabs>
          <w:tab w:val="left" w:pos="1985"/>
          <w:tab w:val="left" w:pos="2694"/>
          <w:tab w:val="right" w:pos="8222"/>
        </w:tabs>
        <w:spacing w:line="276" w:lineRule="auto"/>
        <w:ind w:left="2694"/>
        <w:rPr>
          <w:rFonts w:ascii="Arial" w:hAnsi="Arial" w:cs="Arial"/>
        </w:rPr>
      </w:pPr>
      <w:r w:rsidRPr="008F1FD0">
        <w:rPr>
          <w:rFonts w:ascii="Arial" w:hAnsi="Arial" w:cs="Arial"/>
          <w:b/>
        </w:rPr>
        <w:t>Wo</w:t>
      </w:r>
      <w:r w:rsidRPr="008F1FD0">
        <w:rPr>
          <w:rFonts w:ascii="Arial" w:hAnsi="Arial" w:cs="Arial"/>
        </w:rPr>
        <w:t xml:space="preserve"> ist der Verunfallte / die Brandstätte?</w:t>
      </w:r>
    </w:p>
    <w:p w14:paraId="6BB27ADD" w14:textId="77777777" w:rsidR="00957A74" w:rsidRPr="008F1FD0" w:rsidRDefault="00957A74" w:rsidP="00957A74">
      <w:pPr>
        <w:tabs>
          <w:tab w:val="left" w:pos="1985"/>
          <w:tab w:val="left" w:pos="2694"/>
          <w:tab w:val="right" w:pos="8222"/>
        </w:tabs>
        <w:spacing w:line="276" w:lineRule="auto"/>
        <w:ind w:left="2694"/>
        <w:rPr>
          <w:rFonts w:ascii="Arial" w:hAnsi="Arial" w:cs="Arial"/>
        </w:rPr>
      </w:pPr>
      <w:r w:rsidRPr="008F1FD0">
        <w:rPr>
          <w:rFonts w:ascii="Arial" w:hAnsi="Arial" w:cs="Arial"/>
          <w:b/>
        </w:rPr>
        <w:t>Wer</w:t>
      </w:r>
      <w:r w:rsidRPr="008F1FD0">
        <w:rPr>
          <w:rFonts w:ascii="Arial" w:hAnsi="Arial" w:cs="Arial"/>
        </w:rPr>
        <w:t xml:space="preserve"> spricht (Name)?</w:t>
      </w:r>
    </w:p>
    <w:p w14:paraId="392067B9" w14:textId="77777777" w:rsidR="00957A74" w:rsidRPr="008F1FD0" w:rsidRDefault="00957A74" w:rsidP="00957A74">
      <w:pPr>
        <w:tabs>
          <w:tab w:val="left" w:pos="1985"/>
          <w:tab w:val="left" w:pos="2694"/>
        </w:tabs>
        <w:spacing w:line="276" w:lineRule="auto"/>
        <w:ind w:left="2694"/>
        <w:rPr>
          <w:rFonts w:ascii="Arial" w:hAnsi="Arial" w:cs="Arial"/>
        </w:rPr>
      </w:pPr>
      <w:r w:rsidRPr="008F1FD0">
        <w:rPr>
          <w:rFonts w:ascii="Arial" w:hAnsi="Arial" w:cs="Arial"/>
          <w:b/>
        </w:rPr>
        <w:t>Was</w:t>
      </w:r>
      <w:r w:rsidRPr="008F1FD0">
        <w:rPr>
          <w:rFonts w:ascii="Arial" w:hAnsi="Arial" w:cs="Arial"/>
        </w:rPr>
        <w:t xml:space="preserve"> ist passiert?</w:t>
      </w:r>
    </w:p>
    <w:p w14:paraId="2B37EC5D" w14:textId="77777777" w:rsidR="00957A74" w:rsidRPr="008F1FD0" w:rsidRDefault="00957A74" w:rsidP="00957A74">
      <w:pPr>
        <w:tabs>
          <w:tab w:val="left" w:pos="1985"/>
          <w:tab w:val="left" w:pos="2694"/>
        </w:tabs>
        <w:spacing w:line="276" w:lineRule="auto"/>
        <w:ind w:left="2694"/>
        <w:rPr>
          <w:rFonts w:ascii="Arial" w:hAnsi="Arial" w:cs="Arial"/>
        </w:rPr>
      </w:pPr>
      <w:r w:rsidRPr="008F1FD0">
        <w:rPr>
          <w:rFonts w:ascii="Arial" w:hAnsi="Arial" w:cs="Arial"/>
          <w:b/>
        </w:rPr>
        <w:t>Wann</w:t>
      </w:r>
      <w:r w:rsidRPr="008F1FD0">
        <w:rPr>
          <w:rFonts w:ascii="Arial" w:hAnsi="Arial" w:cs="Arial"/>
        </w:rPr>
        <w:t xml:space="preserve"> ist es passiert?</w:t>
      </w:r>
    </w:p>
    <w:p w14:paraId="1B73828E" w14:textId="77777777" w:rsidR="00957A74" w:rsidRPr="008F1FD0" w:rsidRDefault="00957A74" w:rsidP="00957A74">
      <w:pPr>
        <w:tabs>
          <w:tab w:val="left" w:pos="1985"/>
          <w:tab w:val="left" w:pos="2694"/>
        </w:tabs>
        <w:spacing w:line="276" w:lineRule="auto"/>
        <w:ind w:left="2694"/>
        <w:rPr>
          <w:rFonts w:ascii="Arial" w:hAnsi="Arial" w:cs="Arial"/>
        </w:rPr>
      </w:pPr>
      <w:r w:rsidRPr="008F1FD0">
        <w:rPr>
          <w:rFonts w:ascii="Arial" w:hAnsi="Arial" w:cs="Arial"/>
          <w:b/>
        </w:rPr>
        <w:t>Wie</w:t>
      </w:r>
      <w:r w:rsidRPr="008F1FD0">
        <w:rPr>
          <w:rFonts w:ascii="Arial" w:hAnsi="Arial" w:cs="Arial"/>
        </w:rPr>
        <w:t xml:space="preserve"> </w:t>
      </w:r>
      <w:r w:rsidRPr="008F1FD0">
        <w:rPr>
          <w:rFonts w:ascii="Arial" w:hAnsi="Arial" w:cs="Arial"/>
          <w:b/>
        </w:rPr>
        <w:t>viele</w:t>
      </w:r>
      <w:r w:rsidRPr="008F1FD0">
        <w:rPr>
          <w:rFonts w:ascii="Arial" w:hAnsi="Arial" w:cs="Arial"/>
        </w:rPr>
        <w:t xml:space="preserve"> Personen sind betroffen?</w:t>
      </w:r>
    </w:p>
    <w:p w14:paraId="3964421A" w14:textId="77777777" w:rsidR="00957A74" w:rsidRPr="008F1FD0" w:rsidRDefault="00957A74" w:rsidP="00957A74">
      <w:pPr>
        <w:tabs>
          <w:tab w:val="left" w:pos="1985"/>
          <w:tab w:val="left" w:pos="2694"/>
        </w:tabs>
        <w:spacing w:line="276" w:lineRule="auto"/>
        <w:ind w:left="2694"/>
        <w:rPr>
          <w:rFonts w:ascii="Arial" w:hAnsi="Arial" w:cs="Arial"/>
        </w:rPr>
      </w:pPr>
      <w:r w:rsidRPr="008F1FD0">
        <w:rPr>
          <w:rFonts w:ascii="Arial" w:hAnsi="Arial" w:cs="Arial"/>
          <w:b/>
        </w:rPr>
        <w:t>Weitere</w:t>
      </w:r>
      <w:r w:rsidRPr="008F1FD0">
        <w:rPr>
          <w:rFonts w:ascii="Arial" w:hAnsi="Arial" w:cs="Arial"/>
        </w:rPr>
        <w:t xml:space="preserve"> </w:t>
      </w:r>
      <w:r w:rsidRPr="008F1FD0">
        <w:rPr>
          <w:rFonts w:ascii="Arial" w:hAnsi="Arial" w:cs="Arial"/>
          <w:b/>
        </w:rPr>
        <w:t>Gefahren</w:t>
      </w:r>
      <w:r w:rsidRPr="008F1FD0">
        <w:rPr>
          <w:rFonts w:ascii="Arial" w:hAnsi="Arial" w:cs="Arial"/>
        </w:rPr>
        <w:t>, gefährliche Stoffe?</w:t>
      </w:r>
    </w:p>
    <w:p w14:paraId="5648A1FB" w14:textId="77777777" w:rsidR="00957A74" w:rsidRPr="008F1FD0" w:rsidRDefault="00957A74" w:rsidP="00957A74">
      <w:pPr>
        <w:tabs>
          <w:tab w:val="left" w:pos="1985"/>
          <w:tab w:val="left" w:pos="2694"/>
        </w:tabs>
        <w:spacing w:line="276" w:lineRule="auto"/>
        <w:ind w:left="2694"/>
        <w:rPr>
          <w:rFonts w:ascii="Arial" w:hAnsi="Arial" w:cs="Arial"/>
        </w:rPr>
      </w:pPr>
      <w:r w:rsidRPr="008F1FD0">
        <w:rPr>
          <w:rFonts w:ascii="Arial" w:hAnsi="Arial" w:cs="Arial"/>
        </w:rPr>
        <w:t>Meine Rückrufnummer?</w:t>
      </w:r>
    </w:p>
    <w:p w14:paraId="3B7AFF6A" w14:textId="77777777" w:rsidR="00957A74" w:rsidRPr="00030A5C" w:rsidRDefault="00957A74" w:rsidP="00957A74">
      <w:pPr>
        <w:pBdr>
          <w:bottom w:val="single" w:sz="4" w:space="1" w:color="auto"/>
        </w:pBdr>
        <w:rPr>
          <w:rFonts w:ascii="Arial" w:hAnsi="Arial" w:cs="Arial"/>
          <w:sz w:val="16"/>
          <w:szCs w:val="16"/>
        </w:rPr>
      </w:pPr>
    </w:p>
    <w:p w14:paraId="78A54831" w14:textId="77777777" w:rsidR="00957A74" w:rsidRPr="00030A5C" w:rsidRDefault="00957A74" w:rsidP="00957A74">
      <w:pPr>
        <w:tabs>
          <w:tab w:val="left" w:pos="567"/>
          <w:tab w:val="left" w:pos="2552"/>
        </w:tabs>
        <w:rPr>
          <w:rFonts w:ascii="Arial" w:hAnsi="Arial" w:cs="Arial"/>
          <w:b/>
          <w:sz w:val="16"/>
          <w:szCs w:val="16"/>
        </w:rPr>
      </w:pPr>
      <w:r w:rsidRPr="00681C6C">
        <w:rPr>
          <w:b/>
          <w:noProof/>
          <w:color w:val="FF0000"/>
          <w:lang w:eastAsia="de-CH"/>
        </w:rPr>
        <w:drawing>
          <wp:anchor distT="0" distB="0" distL="114300" distR="114300" simplePos="0" relativeHeight="251695104" behindDoc="1" locked="0" layoutInCell="1" allowOverlap="1" wp14:anchorId="07BCB027" wp14:editId="6CBE8FDF">
            <wp:simplePos x="0" y="0"/>
            <wp:positionH relativeFrom="margin">
              <wp:posOffset>-22225</wp:posOffset>
            </wp:positionH>
            <wp:positionV relativeFrom="margin">
              <wp:posOffset>3661410</wp:posOffset>
            </wp:positionV>
            <wp:extent cx="720725" cy="719455"/>
            <wp:effectExtent l="0" t="0" r="3175" b="4445"/>
            <wp:wrapTight wrapText="bothSides">
              <wp:wrapPolygon edited="0">
                <wp:start x="0" y="0"/>
                <wp:lineTo x="0" y="21162"/>
                <wp:lineTo x="21124" y="21162"/>
                <wp:lineTo x="21124" y="0"/>
                <wp:lineTo x="0" y="0"/>
              </wp:wrapPolygon>
            </wp:wrapTight>
            <wp:docPr id="14" name="Grafik 14" descr="Bildergebnis für notfall symbo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notfall symbol">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00" t="2489" r="2645" b="3110"/>
                    <a:stretch/>
                  </pic:blipFill>
                  <pic:spPr bwMode="auto">
                    <a:xfrm>
                      <a:off x="0" y="0"/>
                      <a:ext cx="720725" cy="719455"/>
                    </a:xfrm>
                    <a:prstGeom prst="rect">
                      <a:avLst/>
                    </a:prstGeom>
                    <a:noFill/>
                    <a:ln>
                      <a:noFill/>
                    </a:ln>
                    <a:extLst>
                      <a:ext uri="{53640926-AAD7-44D8-BBD7-CCE9431645EC}">
                        <a14:shadowObscured xmlns:a14="http://schemas.microsoft.com/office/drawing/2010/main"/>
                      </a:ext>
                    </a:extLst>
                  </pic:spPr>
                </pic:pic>
              </a:graphicData>
            </a:graphic>
          </wp:anchor>
        </w:drawing>
      </w:r>
    </w:p>
    <w:p w14:paraId="77CF72F6" w14:textId="77777777" w:rsidR="00957A74" w:rsidRPr="00B038DC" w:rsidRDefault="00957A74" w:rsidP="00957A74">
      <w:pPr>
        <w:tabs>
          <w:tab w:val="left" w:pos="1134"/>
          <w:tab w:val="left" w:pos="2694"/>
        </w:tabs>
        <w:rPr>
          <w:rFonts w:ascii="Arial" w:hAnsi="Arial" w:cs="Arial"/>
          <w:b/>
          <w:color w:val="EA161F"/>
        </w:rPr>
      </w:pPr>
      <w:r w:rsidRPr="008F1FD0">
        <w:rPr>
          <w:rFonts w:ascii="Arial" w:hAnsi="Arial" w:cs="Arial"/>
          <w:b/>
        </w:rPr>
        <w:t>Unfall</w:t>
      </w:r>
      <w:r w:rsidRPr="008F1FD0">
        <w:rPr>
          <w:rFonts w:ascii="Arial" w:hAnsi="Arial" w:cs="Arial"/>
        </w:rPr>
        <w:t xml:space="preserve"> </w:t>
      </w:r>
      <w:r w:rsidRPr="008F1FD0">
        <w:rPr>
          <w:rFonts w:ascii="Arial" w:hAnsi="Arial" w:cs="Arial"/>
        </w:rPr>
        <w:tab/>
      </w:r>
      <w:r w:rsidRPr="00B038DC">
        <w:rPr>
          <w:rFonts w:ascii="Arial" w:hAnsi="Arial" w:cs="Arial"/>
          <w:b/>
          <w:color w:val="EA161F"/>
        </w:rPr>
        <w:t>1. Gefahrenstelle absichern, sich selbst schützen</w:t>
      </w:r>
    </w:p>
    <w:p w14:paraId="6C7A4E9C" w14:textId="77777777" w:rsidR="00957A74" w:rsidRPr="00B038DC" w:rsidRDefault="00957A74" w:rsidP="00957A74">
      <w:pPr>
        <w:tabs>
          <w:tab w:val="left" w:pos="1985"/>
          <w:tab w:val="left" w:pos="2552"/>
        </w:tabs>
        <w:ind w:left="2694"/>
        <w:rPr>
          <w:rFonts w:ascii="Arial" w:hAnsi="Arial" w:cs="Arial"/>
          <w:b/>
          <w:color w:val="EA161F"/>
        </w:rPr>
      </w:pPr>
      <w:r w:rsidRPr="00B038DC">
        <w:rPr>
          <w:rFonts w:ascii="Arial" w:hAnsi="Arial" w:cs="Arial"/>
          <w:b/>
          <w:color w:val="EA161F"/>
        </w:rPr>
        <w:t xml:space="preserve">2. Alarmieren </w:t>
      </w:r>
      <w:r w:rsidRPr="00B038DC">
        <w:rPr>
          <w:rFonts w:ascii="Arial" w:hAnsi="Arial" w:cs="Arial"/>
          <w:b/>
          <w:color w:val="EA161F"/>
        </w:rPr>
        <w:sym w:font="Wingdings" w:char="F028"/>
      </w:r>
      <w:r w:rsidRPr="00B038DC">
        <w:rPr>
          <w:rFonts w:ascii="Arial" w:hAnsi="Arial" w:cs="Arial"/>
          <w:b/>
          <w:color w:val="EA161F"/>
        </w:rPr>
        <w:t xml:space="preserve"> 144</w:t>
      </w:r>
    </w:p>
    <w:p w14:paraId="2B26B1A1" w14:textId="77777777" w:rsidR="00957A74" w:rsidRPr="00B038DC" w:rsidRDefault="00957A74" w:rsidP="00957A74">
      <w:pPr>
        <w:tabs>
          <w:tab w:val="left" w:pos="1985"/>
          <w:tab w:val="left" w:pos="2552"/>
        </w:tabs>
        <w:ind w:left="2694"/>
        <w:rPr>
          <w:rFonts w:ascii="Arial" w:hAnsi="Arial" w:cs="Arial"/>
          <w:b/>
          <w:color w:val="EA161F"/>
        </w:rPr>
      </w:pPr>
      <w:r w:rsidRPr="00B038DC">
        <w:rPr>
          <w:rFonts w:ascii="Arial" w:hAnsi="Arial" w:cs="Arial"/>
          <w:b/>
          <w:color w:val="EA161F"/>
        </w:rPr>
        <w:t>3. Erste Hilfe</w:t>
      </w:r>
    </w:p>
    <w:p w14:paraId="06794A2E" w14:textId="77777777" w:rsidR="00957A74" w:rsidRPr="008F1FD0" w:rsidRDefault="00957A74" w:rsidP="00957A74">
      <w:pPr>
        <w:tabs>
          <w:tab w:val="left" w:pos="1985"/>
          <w:tab w:val="left" w:pos="2552"/>
        </w:tabs>
        <w:ind w:left="2694"/>
        <w:rPr>
          <w:rFonts w:ascii="Arial" w:hAnsi="Arial" w:cs="Arial"/>
        </w:rPr>
      </w:pPr>
    </w:p>
    <w:p w14:paraId="761F6E45" w14:textId="77777777" w:rsidR="00957A74" w:rsidRPr="008F1FD0" w:rsidRDefault="00957A74" w:rsidP="00957A74">
      <w:pPr>
        <w:tabs>
          <w:tab w:val="left" w:pos="1985"/>
          <w:tab w:val="left" w:pos="2552"/>
        </w:tabs>
        <w:ind w:left="2694"/>
        <w:rPr>
          <w:rFonts w:ascii="Arial" w:hAnsi="Arial" w:cs="Arial"/>
        </w:rPr>
      </w:pPr>
      <w:r w:rsidRPr="008F1FD0">
        <w:rPr>
          <w:rFonts w:ascii="Arial" w:hAnsi="Arial" w:cs="Arial"/>
        </w:rPr>
        <w:t>Blutung stillen, bei Bewusstlosigkeit Seitenlagerung</w:t>
      </w:r>
    </w:p>
    <w:p w14:paraId="2ED649AC" w14:textId="77777777" w:rsidR="00957A74" w:rsidRPr="008F1FD0" w:rsidRDefault="00957A74" w:rsidP="00957A74">
      <w:pPr>
        <w:tabs>
          <w:tab w:val="left" w:pos="1985"/>
          <w:tab w:val="left" w:pos="2552"/>
        </w:tabs>
        <w:ind w:left="2694"/>
        <w:rPr>
          <w:rFonts w:ascii="Arial" w:hAnsi="Arial" w:cs="Arial"/>
        </w:rPr>
      </w:pPr>
      <w:r w:rsidRPr="008F1FD0">
        <w:rPr>
          <w:rFonts w:ascii="Arial" w:hAnsi="Arial" w:cs="Arial"/>
        </w:rPr>
        <w:t xml:space="preserve">Bei Bewusstlosigkeit </w:t>
      </w:r>
      <w:r w:rsidRPr="008F1FD0">
        <w:rPr>
          <w:rFonts w:ascii="Arial" w:hAnsi="Arial" w:cs="Arial"/>
          <w:b/>
        </w:rPr>
        <w:t>und</w:t>
      </w:r>
      <w:r w:rsidRPr="008F1FD0">
        <w:rPr>
          <w:rFonts w:ascii="Arial" w:hAnsi="Arial" w:cs="Arial"/>
        </w:rPr>
        <w:t xml:space="preserve"> nicht normaler Atmung reanimieren:</w:t>
      </w:r>
    </w:p>
    <w:p w14:paraId="6DD52805" w14:textId="77777777" w:rsidR="00957A74" w:rsidRPr="00A77653" w:rsidRDefault="00957A74" w:rsidP="00957A74">
      <w:pPr>
        <w:tabs>
          <w:tab w:val="left" w:pos="2268"/>
          <w:tab w:val="left" w:pos="3969"/>
        </w:tabs>
        <w:ind w:left="2694"/>
        <w:rPr>
          <w:rFonts w:ascii="Arial" w:hAnsi="Arial" w:cs="Arial"/>
        </w:rPr>
      </w:pPr>
    </w:p>
    <w:p w14:paraId="256D2E2C" w14:textId="77777777" w:rsidR="00957A74" w:rsidRPr="008F1FD0" w:rsidRDefault="00957A74" w:rsidP="00957A74">
      <w:pPr>
        <w:tabs>
          <w:tab w:val="left" w:pos="2268"/>
          <w:tab w:val="left" w:pos="3969"/>
        </w:tabs>
        <w:ind w:left="2694"/>
        <w:rPr>
          <w:rFonts w:ascii="Arial" w:hAnsi="Arial" w:cs="Arial"/>
          <w:lang w:val="en-US"/>
        </w:rPr>
      </w:pPr>
      <w:r w:rsidRPr="008F1FD0">
        <w:rPr>
          <w:rFonts w:ascii="Arial" w:hAnsi="Arial" w:cs="Arial"/>
          <w:lang w:val="en-US"/>
        </w:rPr>
        <w:t xml:space="preserve">C: Herzmassage (Circulation) </w:t>
      </w:r>
    </w:p>
    <w:p w14:paraId="68910641" w14:textId="77777777" w:rsidR="00957A74" w:rsidRPr="008F1FD0" w:rsidRDefault="00957A74" w:rsidP="00957A74">
      <w:pPr>
        <w:tabs>
          <w:tab w:val="left" w:pos="1985"/>
          <w:tab w:val="left" w:pos="5387"/>
        </w:tabs>
        <w:ind w:left="2694"/>
        <w:rPr>
          <w:rFonts w:ascii="Arial" w:hAnsi="Arial" w:cs="Arial"/>
          <w:lang w:val="en-US"/>
        </w:rPr>
      </w:pPr>
      <w:r w:rsidRPr="008F1FD0">
        <w:rPr>
          <w:rFonts w:ascii="Arial" w:hAnsi="Arial" w:cs="Arial"/>
          <w:lang w:val="en-US"/>
        </w:rPr>
        <w:t>A: Atemwege freimachen (Airways)</w:t>
      </w:r>
    </w:p>
    <w:p w14:paraId="1EA9D544" w14:textId="77777777" w:rsidR="00957A74" w:rsidRPr="008F1FD0" w:rsidRDefault="00957A74" w:rsidP="00957A74">
      <w:pPr>
        <w:tabs>
          <w:tab w:val="left" w:pos="1985"/>
          <w:tab w:val="left" w:pos="5387"/>
        </w:tabs>
        <w:ind w:left="2694"/>
        <w:rPr>
          <w:rFonts w:ascii="Arial" w:hAnsi="Arial" w:cs="Arial"/>
        </w:rPr>
      </w:pPr>
      <w:r w:rsidRPr="008F1FD0">
        <w:rPr>
          <w:rFonts w:ascii="Arial" w:hAnsi="Arial" w:cs="Arial"/>
        </w:rPr>
        <w:t>B: Beatmung (Breathing)</w:t>
      </w:r>
    </w:p>
    <w:p w14:paraId="74674986" w14:textId="77777777" w:rsidR="00957A74" w:rsidRPr="008F1FD0" w:rsidRDefault="00957A74" w:rsidP="00957A74">
      <w:pPr>
        <w:tabs>
          <w:tab w:val="left" w:pos="1985"/>
          <w:tab w:val="left" w:pos="5387"/>
        </w:tabs>
        <w:ind w:left="2694"/>
        <w:rPr>
          <w:rFonts w:ascii="Arial" w:hAnsi="Arial" w:cs="Arial"/>
        </w:rPr>
      </w:pPr>
      <w:r w:rsidRPr="008F1FD0">
        <w:rPr>
          <w:rFonts w:ascii="Arial" w:hAnsi="Arial" w:cs="Arial"/>
        </w:rPr>
        <w:t>D: Defibrillation</w:t>
      </w:r>
    </w:p>
    <w:p w14:paraId="397C7FE2" w14:textId="77777777" w:rsidR="00957A74" w:rsidRPr="008F1FD0" w:rsidRDefault="00957A74" w:rsidP="00957A74">
      <w:pPr>
        <w:tabs>
          <w:tab w:val="left" w:pos="1985"/>
          <w:tab w:val="left" w:pos="3969"/>
        </w:tabs>
        <w:ind w:left="2694"/>
        <w:rPr>
          <w:rFonts w:ascii="Arial" w:hAnsi="Arial" w:cs="Arial"/>
        </w:rPr>
      </w:pPr>
      <w:r w:rsidRPr="008F1FD0">
        <w:rPr>
          <w:rFonts w:ascii="Arial" w:hAnsi="Arial" w:cs="Arial"/>
        </w:rPr>
        <w:t xml:space="preserve">4. </w:t>
      </w:r>
      <w:r w:rsidRPr="008F1FD0">
        <w:rPr>
          <w:rFonts w:ascii="Arial" w:hAnsi="Arial" w:cs="Arial"/>
          <w:b/>
        </w:rPr>
        <w:t>Sanität einweisen</w:t>
      </w:r>
    </w:p>
    <w:p w14:paraId="7842D1A5" w14:textId="77777777" w:rsidR="00957A74" w:rsidRPr="00077E74" w:rsidRDefault="00957A74" w:rsidP="00957A74">
      <w:pPr>
        <w:tabs>
          <w:tab w:val="left" w:pos="1985"/>
          <w:tab w:val="left" w:pos="3969"/>
          <w:tab w:val="right" w:pos="9639"/>
        </w:tabs>
        <w:ind w:left="2694"/>
        <w:rPr>
          <w:rFonts w:ascii="Arial" w:hAnsi="Arial" w:cs="Arial"/>
        </w:rPr>
      </w:pPr>
      <w:r w:rsidRPr="008F1FD0">
        <w:rPr>
          <w:rFonts w:ascii="Arial" w:hAnsi="Arial" w:cs="Arial"/>
        </w:rPr>
        <w:t>Standort(e) Erste-Hilfe-Material:</w:t>
      </w:r>
      <w:r w:rsidRPr="00077E74">
        <w:rPr>
          <w:rFonts w:ascii="Arial" w:hAnsi="Arial" w:cs="Arial"/>
        </w:rPr>
        <w:t xml:space="preserve"> _______________________________</w:t>
      </w:r>
    </w:p>
    <w:p w14:paraId="3671B143" w14:textId="77777777" w:rsidR="00957A74" w:rsidRPr="00030A5C" w:rsidRDefault="00957A74" w:rsidP="00957A74">
      <w:pPr>
        <w:pBdr>
          <w:bottom w:val="single" w:sz="4" w:space="1" w:color="auto"/>
        </w:pBdr>
        <w:tabs>
          <w:tab w:val="left" w:pos="1985"/>
        </w:tabs>
        <w:rPr>
          <w:rFonts w:ascii="Arial" w:hAnsi="Arial" w:cs="Arial"/>
          <w:sz w:val="16"/>
          <w:szCs w:val="16"/>
        </w:rPr>
      </w:pPr>
    </w:p>
    <w:p w14:paraId="42AA16CE" w14:textId="77777777" w:rsidR="00957A74" w:rsidRPr="00030A5C" w:rsidRDefault="00957A74" w:rsidP="00957A74">
      <w:pPr>
        <w:tabs>
          <w:tab w:val="left" w:pos="567"/>
          <w:tab w:val="left" w:pos="3969"/>
        </w:tabs>
        <w:rPr>
          <w:rFonts w:ascii="Arial" w:hAnsi="Arial" w:cs="Arial"/>
          <w:b/>
          <w:sz w:val="16"/>
          <w:szCs w:val="16"/>
        </w:rPr>
      </w:pPr>
      <w:r w:rsidRPr="008F1FD0">
        <w:rPr>
          <w:noProof/>
          <w:color w:val="0000FF"/>
          <w:lang w:eastAsia="de-CH"/>
        </w:rPr>
        <w:drawing>
          <wp:anchor distT="0" distB="0" distL="114300" distR="114300" simplePos="0" relativeHeight="251693056" behindDoc="1" locked="0" layoutInCell="1" allowOverlap="1" wp14:anchorId="65A257B1" wp14:editId="200B20E8">
            <wp:simplePos x="0" y="0"/>
            <wp:positionH relativeFrom="margin">
              <wp:posOffset>-17780</wp:posOffset>
            </wp:positionH>
            <wp:positionV relativeFrom="margin">
              <wp:posOffset>6248400</wp:posOffset>
            </wp:positionV>
            <wp:extent cx="722630" cy="719455"/>
            <wp:effectExtent l="0" t="0" r="1270" b="4445"/>
            <wp:wrapTight wrapText="bothSides">
              <wp:wrapPolygon edited="0">
                <wp:start x="0" y="0"/>
                <wp:lineTo x="0" y="21162"/>
                <wp:lineTo x="21069" y="21162"/>
                <wp:lineTo x="21069" y="0"/>
                <wp:lineTo x="0" y="0"/>
              </wp:wrapPolygon>
            </wp:wrapTight>
            <wp:docPr id="3" name="Grafik 3" descr="Bildergebnis für notfall verhalten symbol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notfall verhalten symbol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448" t="3448" r="3832" b="4214"/>
                    <a:stretch/>
                  </pic:blipFill>
                  <pic:spPr bwMode="auto">
                    <a:xfrm>
                      <a:off x="0" y="0"/>
                      <a:ext cx="722630" cy="719455"/>
                    </a:xfrm>
                    <a:prstGeom prst="rect">
                      <a:avLst/>
                    </a:prstGeom>
                    <a:noFill/>
                    <a:ln>
                      <a:noFill/>
                    </a:ln>
                    <a:extLst>
                      <a:ext uri="{53640926-AAD7-44D8-BBD7-CCE9431645EC}">
                        <a14:shadowObscured xmlns:a14="http://schemas.microsoft.com/office/drawing/2010/main"/>
                      </a:ext>
                    </a:extLst>
                  </pic:spPr>
                </pic:pic>
              </a:graphicData>
            </a:graphic>
          </wp:anchor>
        </w:drawing>
      </w:r>
    </w:p>
    <w:p w14:paraId="1239B0E9" w14:textId="77777777" w:rsidR="00957A74" w:rsidRPr="00800C10" w:rsidRDefault="00957A74" w:rsidP="00957A74">
      <w:pPr>
        <w:tabs>
          <w:tab w:val="left" w:pos="2694"/>
          <w:tab w:val="left" w:pos="3969"/>
        </w:tabs>
        <w:rPr>
          <w:rFonts w:ascii="Arial" w:hAnsi="Arial" w:cs="Arial"/>
        </w:rPr>
      </w:pPr>
      <w:r w:rsidRPr="008F1FD0">
        <w:rPr>
          <w:rFonts w:ascii="Arial" w:hAnsi="Arial" w:cs="Arial"/>
          <w:b/>
        </w:rPr>
        <w:t>Brandfall</w:t>
      </w:r>
      <w:r>
        <w:rPr>
          <w:rFonts w:ascii="Arial" w:hAnsi="Arial" w:cs="Arial"/>
        </w:rPr>
        <w:tab/>
      </w:r>
      <w:r w:rsidRPr="008F1FD0">
        <w:rPr>
          <w:rFonts w:ascii="Arial" w:hAnsi="Arial" w:cs="Arial"/>
        </w:rPr>
        <w:t xml:space="preserve">1. Feuerwehr </w:t>
      </w:r>
      <w:r w:rsidRPr="008F1FD0">
        <w:rPr>
          <w:rFonts w:ascii="Arial" w:hAnsi="Arial" w:cs="Arial"/>
          <w:b/>
        </w:rPr>
        <w:t xml:space="preserve">alarmieren </w:t>
      </w:r>
      <w:r w:rsidRPr="008F1FD0">
        <w:rPr>
          <w:rFonts w:ascii="Arial" w:hAnsi="Arial" w:cs="Arial"/>
        </w:rPr>
        <w:sym w:font="Wingdings" w:char="F028"/>
      </w:r>
      <w:r w:rsidRPr="008F1FD0">
        <w:rPr>
          <w:rFonts w:ascii="Arial" w:hAnsi="Arial" w:cs="Arial"/>
          <w:b/>
        </w:rPr>
        <w:t xml:space="preserve"> 118</w:t>
      </w:r>
    </w:p>
    <w:p w14:paraId="4A44867A" w14:textId="77777777" w:rsidR="00957A74" w:rsidRPr="008F1FD0" w:rsidRDefault="00957A74" w:rsidP="00957A74">
      <w:pPr>
        <w:tabs>
          <w:tab w:val="left" w:pos="1985"/>
          <w:tab w:val="left" w:pos="3969"/>
        </w:tabs>
        <w:ind w:left="2694"/>
        <w:rPr>
          <w:rFonts w:ascii="Arial" w:hAnsi="Arial" w:cs="Arial"/>
        </w:rPr>
      </w:pPr>
      <w:r w:rsidRPr="008F1FD0">
        <w:rPr>
          <w:rFonts w:ascii="Arial" w:hAnsi="Arial" w:cs="Arial"/>
        </w:rPr>
        <w:t xml:space="preserve">2. Gefährdete Personen und sich selbst </w:t>
      </w:r>
      <w:r w:rsidRPr="008F1FD0">
        <w:rPr>
          <w:rFonts w:ascii="Arial" w:hAnsi="Arial" w:cs="Arial"/>
          <w:b/>
        </w:rPr>
        <w:t>retten</w:t>
      </w:r>
    </w:p>
    <w:p w14:paraId="41E7DA20" w14:textId="77777777" w:rsidR="00957A74" w:rsidRPr="008F1FD0" w:rsidRDefault="00957A74" w:rsidP="00957A74">
      <w:pPr>
        <w:tabs>
          <w:tab w:val="left" w:pos="1985"/>
          <w:tab w:val="left" w:pos="3969"/>
        </w:tabs>
        <w:ind w:left="2694"/>
        <w:rPr>
          <w:rFonts w:ascii="Arial" w:hAnsi="Arial" w:cs="Arial"/>
        </w:rPr>
      </w:pPr>
      <w:r>
        <w:rPr>
          <w:rFonts w:ascii="Arial" w:hAnsi="Arial" w:cs="Arial"/>
        </w:rPr>
        <w:t xml:space="preserve">3. </w:t>
      </w:r>
      <w:r w:rsidRPr="008F1FD0">
        <w:rPr>
          <w:rFonts w:ascii="Arial" w:hAnsi="Arial" w:cs="Arial"/>
        </w:rPr>
        <w:t xml:space="preserve">Alle Türen und Fenster </w:t>
      </w:r>
      <w:r w:rsidRPr="008F1FD0">
        <w:rPr>
          <w:rFonts w:ascii="Arial" w:hAnsi="Arial" w:cs="Arial"/>
          <w:b/>
        </w:rPr>
        <w:t>schliessen</w:t>
      </w:r>
    </w:p>
    <w:p w14:paraId="76A7D55D" w14:textId="77777777" w:rsidR="00957A74" w:rsidRDefault="00957A74" w:rsidP="00957A74">
      <w:pPr>
        <w:tabs>
          <w:tab w:val="left" w:pos="1985"/>
          <w:tab w:val="left" w:pos="3969"/>
        </w:tabs>
        <w:ind w:left="2694"/>
        <w:rPr>
          <w:rFonts w:ascii="Arial" w:hAnsi="Arial" w:cs="Arial"/>
          <w:b/>
        </w:rPr>
      </w:pPr>
      <w:r w:rsidRPr="008F1FD0">
        <w:rPr>
          <w:rFonts w:ascii="Arial" w:hAnsi="Arial" w:cs="Arial"/>
        </w:rPr>
        <w:t xml:space="preserve">4. Feuerwehr einweisen, Brand </w:t>
      </w:r>
      <w:r w:rsidRPr="008F1FD0">
        <w:rPr>
          <w:rFonts w:ascii="Arial" w:hAnsi="Arial" w:cs="Arial"/>
          <w:b/>
        </w:rPr>
        <w:t>löschen</w:t>
      </w:r>
    </w:p>
    <w:p w14:paraId="1FB14587" w14:textId="77777777" w:rsidR="00957A74" w:rsidRDefault="00957A74" w:rsidP="00957A74">
      <w:pPr>
        <w:pBdr>
          <w:bottom w:val="single" w:sz="4" w:space="1" w:color="auto"/>
        </w:pBdr>
        <w:tabs>
          <w:tab w:val="left" w:pos="1985"/>
        </w:tabs>
        <w:rPr>
          <w:rFonts w:ascii="Arial" w:hAnsi="Arial" w:cs="Arial"/>
        </w:rPr>
      </w:pPr>
    </w:p>
    <w:p w14:paraId="6EC4FF84" w14:textId="77777777" w:rsidR="00957A74" w:rsidRDefault="00957A74" w:rsidP="00957A74">
      <w:pPr>
        <w:pBdr>
          <w:bottom w:val="single" w:sz="4" w:space="1" w:color="auto"/>
        </w:pBdr>
        <w:tabs>
          <w:tab w:val="left" w:pos="1985"/>
        </w:tabs>
        <w:rPr>
          <w:rFonts w:ascii="Arial" w:hAnsi="Arial" w:cs="Arial"/>
        </w:rPr>
      </w:pPr>
    </w:p>
    <w:p w14:paraId="168B62FE" w14:textId="77777777" w:rsidR="00957A74" w:rsidRDefault="00957A74" w:rsidP="00957A74">
      <w:pPr>
        <w:pBdr>
          <w:bottom w:val="single" w:sz="4" w:space="1" w:color="auto"/>
        </w:pBdr>
        <w:tabs>
          <w:tab w:val="left" w:pos="1985"/>
        </w:tabs>
        <w:rPr>
          <w:rFonts w:ascii="Arial" w:hAnsi="Arial" w:cs="Arial"/>
        </w:rPr>
      </w:pPr>
    </w:p>
    <w:p w14:paraId="7C615D72" w14:textId="77777777" w:rsidR="00957A74" w:rsidRPr="00030A5C" w:rsidRDefault="00957A74" w:rsidP="00957A74">
      <w:pPr>
        <w:pBdr>
          <w:bottom w:val="single" w:sz="4" w:space="1" w:color="auto"/>
        </w:pBdr>
        <w:tabs>
          <w:tab w:val="left" w:pos="1985"/>
        </w:tabs>
        <w:rPr>
          <w:rFonts w:ascii="Arial" w:hAnsi="Arial" w:cs="Arial"/>
          <w:sz w:val="16"/>
          <w:szCs w:val="16"/>
        </w:rPr>
      </w:pPr>
    </w:p>
    <w:p w14:paraId="3E4AE0F1" w14:textId="77777777" w:rsidR="00957A74" w:rsidRPr="00030A5C" w:rsidRDefault="00957A74" w:rsidP="00957A74">
      <w:pPr>
        <w:tabs>
          <w:tab w:val="left" w:pos="1985"/>
          <w:tab w:val="left" w:pos="3969"/>
        </w:tabs>
        <w:ind w:left="2694"/>
        <w:rPr>
          <w:rFonts w:ascii="Arial" w:hAnsi="Arial" w:cs="Arial"/>
          <w:sz w:val="16"/>
          <w:szCs w:val="16"/>
        </w:rPr>
      </w:pPr>
      <w:r w:rsidRPr="008F1FD0">
        <w:rPr>
          <w:noProof/>
          <w:color w:val="0000FF"/>
          <w:lang w:eastAsia="de-CH"/>
        </w:rPr>
        <w:drawing>
          <wp:anchor distT="0" distB="0" distL="114300" distR="114300" simplePos="0" relativeHeight="251694080" behindDoc="1" locked="0" layoutInCell="1" allowOverlap="1" wp14:anchorId="65FA2491" wp14:editId="4859C909">
            <wp:simplePos x="0" y="0"/>
            <wp:positionH relativeFrom="margin">
              <wp:posOffset>0</wp:posOffset>
            </wp:positionH>
            <wp:positionV relativeFrom="margin">
              <wp:posOffset>7814945</wp:posOffset>
            </wp:positionV>
            <wp:extent cx="723265" cy="493395"/>
            <wp:effectExtent l="0" t="0" r="635" b="1905"/>
            <wp:wrapTight wrapText="bothSides">
              <wp:wrapPolygon edited="0">
                <wp:start x="0" y="0"/>
                <wp:lineTo x="0" y="20849"/>
                <wp:lineTo x="21050" y="20849"/>
                <wp:lineTo x="21050" y="0"/>
                <wp:lineTo x="0" y="0"/>
              </wp:wrapPolygon>
            </wp:wrapTight>
            <wp:docPr id="6" name="Grafik 6" descr="Bildergebnis für notfall symbol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notfall symbole">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400" t="7910" r="6600" b="8192"/>
                    <a:stretch/>
                  </pic:blipFill>
                  <pic:spPr bwMode="auto">
                    <a:xfrm flipH="1">
                      <a:off x="0" y="0"/>
                      <a:ext cx="723265" cy="493395"/>
                    </a:xfrm>
                    <a:prstGeom prst="rect">
                      <a:avLst/>
                    </a:prstGeom>
                    <a:noFill/>
                    <a:ln>
                      <a:noFill/>
                    </a:ln>
                    <a:extLst>
                      <a:ext uri="{53640926-AAD7-44D8-BBD7-CCE9431645EC}">
                        <a14:shadowObscured xmlns:a14="http://schemas.microsoft.com/office/drawing/2010/main"/>
                      </a:ext>
                    </a:extLst>
                  </pic:spPr>
                </pic:pic>
              </a:graphicData>
            </a:graphic>
          </wp:anchor>
        </w:drawing>
      </w:r>
    </w:p>
    <w:p w14:paraId="59A44136" w14:textId="77777777" w:rsidR="00957A74" w:rsidRPr="008F1FD0" w:rsidRDefault="00957A74" w:rsidP="00957A74">
      <w:pPr>
        <w:tabs>
          <w:tab w:val="left" w:pos="567"/>
          <w:tab w:val="left" w:pos="2694"/>
        </w:tabs>
        <w:rPr>
          <w:rFonts w:ascii="Arial" w:hAnsi="Arial" w:cs="Arial"/>
        </w:rPr>
      </w:pPr>
      <w:r w:rsidRPr="008F1FD0">
        <w:rPr>
          <w:rFonts w:ascii="Arial" w:hAnsi="Arial" w:cs="Arial"/>
          <w:b/>
        </w:rPr>
        <w:t>Evakuation</w:t>
      </w:r>
      <w:r>
        <w:rPr>
          <w:rFonts w:ascii="Arial" w:hAnsi="Arial" w:cs="Arial"/>
        </w:rPr>
        <w:tab/>
      </w:r>
      <w:r w:rsidRPr="008F1FD0">
        <w:rPr>
          <w:rFonts w:ascii="Arial" w:hAnsi="Arial" w:cs="Arial"/>
        </w:rPr>
        <w:t xml:space="preserve">1. Gefährdete </w:t>
      </w:r>
      <w:r w:rsidRPr="008F1FD0">
        <w:rPr>
          <w:rFonts w:ascii="Arial" w:hAnsi="Arial" w:cs="Arial"/>
          <w:b/>
        </w:rPr>
        <w:t>Person warnen</w:t>
      </w:r>
      <w:r w:rsidRPr="008F1FD0">
        <w:rPr>
          <w:rFonts w:ascii="Arial" w:hAnsi="Arial" w:cs="Arial"/>
        </w:rPr>
        <w:t xml:space="preserve"> und mitnehmen</w:t>
      </w:r>
    </w:p>
    <w:p w14:paraId="0D668F49" w14:textId="77777777" w:rsidR="00957A74" w:rsidRPr="008F1FD0" w:rsidRDefault="00957A74" w:rsidP="00957A74">
      <w:pPr>
        <w:tabs>
          <w:tab w:val="left" w:pos="2552"/>
        </w:tabs>
        <w:ind w:left="2694"/>
        <w:rPr>
          <w:rFonts w:ascii="Arial" w:hAnsi="Arial" w:cs="Arial"/>
        </w:rPr>
      </w:pPr>
      <w:r w:rsidRPr="008F1FD0">
        <w:rPr>
          <w:rFonts w:ascii="Arial" w:hAnsi="Arial" w:cs="Arial"/>
        </w:rPr>
        <w:t xml:space="preserve">2. Gebäude über </w:t>
      </w:r>
      <w:r w:rsidRPr="008F1FD0">
        <w:rPr>
          <w:rFonts w:ascii="Arial" w:hAnsi="Arial" w:cs="Arial"/>
          <w:b/>
        </w:rPr>
        <w:t>Treppen</w:t>
      </w:r>
      <w:r w:rsidRPr="008F1FD0">
        <w:rPr>
          <w:rFonts w:ascii="Arial" w:hAnsi="Arial" w:cs="Arial"/>
        </w:rPr>
        <w:t xml:space="preserve"> verlassen</w:t>
      </w:r>
    </w:p>
    <w:p w14:paraId="32938EC1" w14:textId="77777777" w:rsidR="00957A74" w:rsidRPr="008F1FD0" w:rsidRDefault="00957A74" w:rsidP="00957A74">
      <w:pPr>
        <w:tabs>
          <w:tab w:val="left" w:pos="1985"/>
          <w:tab w:val="left" w:pos="2552"/>
        </w:tabs>
        <w:ind w:left="2694"/>
        <w:rPr>
          <w:rFonts w:ascii="Arial" w:hAnsi="Arial" w:cs="Arial"/>
        </w:rPr>
      </w:pPr>
      <w:r w:rsidRPr="008F1FD0">
        <w:rPr>
          <w:noProof/>
          <w:color w:val="0000FF"/>
          <w:lang w:eastAsia="de-CH"/>
        </w:rPr>
        <w:drawing>
          <wp:anchor distT="0" distB="0" distL="114300" distR="114300" simplePos="0" relativeHeight="251696128" behindDoc="1" locked="0" layoutInCell="1" allowOverlap="1" wp14:anchorId="37822980" wp14:editId="177ED511">
            <wp:simplePos x="0" y="0"/>
            <wp:positionH relativeFrom="margin">
              <wp:align>left</wp:align>
            </wp:positionH>
            <wp:positionV relativeFrom="margin">
              <wp:posOffset>8383270</wp:posOffset>
            </wp:positionV>
            <wp:extent cx="723900" cy="719455"/>
            <wp:effectExtent l="0" t="0" r="0" b="4445"/>
            <wp:wrapTight wrapText="bothSides">
              <wp:wrapPolygon edited="0">
                <wp:start x="0" y="0"/>
                <wp:lineTo x="0" y="21162"/>
                <wp:lineTo x="21032" y="21162"/>
                <wp:lineTo x="21032" y="0"/>
                <wp:lineTo x="0" y="0"/>
              </wp:wrapPolygon>
            </wp:wrapTight>
            <wp:docPr id="17" name="Grafik 17" descr="Bildergebnis für rettungszeichen symbo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rettungszeichen symbol">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139" t="5964" r="4518" b="5805"/>
                    <a:stretch/>
                  </pic:blipFill>
                  <pic:spPr bwMode="auto">
                    <a:xfrm>
                      <a:off x="0" y="0"/>
                      <a:ext cx="723900" cy="719455"/>
                    </a:xfrm>
                    <a:prstGeom prst="rect">
                      <a:avLst/>
                    </a:prstGeom>
                    <a:noFill/>
                    <a:ln>
                      <a:noFill/>
                    </a:ln>
                    <a:extLst>
                      <a:ext uri="{53640926-AAD7-44D8-BBD7-CCE9431645EC}">
                        <a14:shadowObscured xmlns:a14="http://schemas.microsoft.com/office/drawing/2010/main"/>
                      </a:ext>
                    </a:extLst>
                  </pic:spPr>
                </pic:pic>
              </a:graphicData>
            </a:graphic>
          </wp:anchor>
        </w:drawing>
      </w:r>
      <w:r w:rsidRPr="008F1FD0">
        <w:rPr>
          <w:rFonts w:ascii="Arial" w:hAnsi="Arial" w:cs="Arial"/>
        </w:rPr>
        <w:t>3.</w:t>
      </w:r>
      <w:r>
        <w:rPr>
          <w:rFonts w:ascii="Arial" w:hAnsi="Arial" w:cs="Arial"/>
        </w:rPr>
        <w:t xml:space="preserve"> </w:t>
      </w:r>
      <w:r w:rsidRPr="008F1FD0">
        <w:rPr>
          <w:rFonts w:ascii="Arial" w:hAnsi="Arial" w:cs="Arial"/>
        </w:rPr>
        <w:t xml:space="preserve">Sich </w:t>
      </w:r>
      <w:r>
        <w:rPr>
          <w:rFonts w:ascii="Arial" w:hAnsi="Arial" w:cs="Arial"/>
        </w:rPr>
        <w:t xml:space="preserve">zum </w:t>
      </w:r>
      <w:r w:rsidRPr="008F1FD0">
        <w:rPr>
          <w:rFonts w:ascii="Arial" w:hAnsi="Arial" w:cs="Arial"/>
          <w:b/>
        </w:rPr>
        <w:t>Sammelplatz</w:t>
      </w:r>
      <w:r w:rsidRPr="008F1FD0">
        <w:rPr>
          <w:rFonts w:ascii="Arial" w:hAnsi="Arial" w:cs="Arial"/>
        </w:rPr>
        <w:t xml:space="preserve"> begeben</w:t>
      </w:r>
    </w:p>
    <w:p w14:paraId="61D85488" w14:textId="77777777" w:rsidR="00957A74" w:rsidRDefault="00957A74" w:rsidP="00957A74">
      <w:pPr>
        <w:tabs>
          <w:tab w:val="left" w:pos="1985"/>
          <w:tab w:val="left" w:pos="2552"/>
          <w:tab w:val="right" w:pos="8222"/>
        </w:tabs>
        <w:ind w:left="2694"/>
        <w:rPr>
          <w:rFonts w:ascii="Arial" w:hAnsi="Arial" w:cs="Arial"/>
        </w:rPr>
      </w:pPr>
    </w:p>
    <w:p w14:paraId="432FDE1E" w14:textId="77777777" w:rsidR="00957A74" w:rsidRDefault="00957A74" w:rsidP="00957A74">
      <w:pPr>
        <w:tabs>
          <w:tab w:val="left" w:pos="1985"/>
          <w:tab w:val="left" w:pos="2552"/>
          <w:tab w:val="right" w:pos="8222"/>
        </w:tabs>
        <w:ind w:left="2694"/>
        <w:rPr>
          <w:rFonts w:ascii="Arial" w:hAnsi="Arial" w:cs="Arial"/>
        </w:rPr>
      </w:pPr>
      <w:r w:rsidRPr="008F1FD0">
        <w:rPr>
          <w:rFonts w:ascii="Arial" w:hAnsi="Arial" w:cs="Arial"/>
        </w:rPr>
        <w:t>Sammelplatz:</w:t>
      </w:r>
      <w:r w:rsidRPr="00077E74">
        <w:rPr>
          <w:rFonts w:ascii="Arial" w:hAnsi="Arial" w:cs="Arial"/>
        </w:rPr>
        <w:t xml:space="preserve"> ___________________________________</w:t>
      </w:r>
    </w:p>
    <w:p w14:paraId="369C455D" w14:textId="77777777" w:rsidR="00957A74" w:rsidRPr="00336989" w:rsidRDefault="00957A74" w:rsidP="00957A74">
      <w:pPr>
        <w:pStyle w:val="Text85pt"/>
      </w:pPr>
    </w:p>
    <w:p w14:paraId="241DBFF4" w14:textId="77777777" w:rsidR="00957A74" w:rsidRPr="00336989" w:rsidRDefault="004D02E4" w:rsidP="00957A74">
      <w:pPr>
        <w:pStyle w:val="Text85pt"/>
      </w:pPr>
      <w:sdt>
        <w:sdtPr>
          <w:rPr>
            <w:b/>
            <w:bCs w:val="0"/>
          </w:rPr>
          <w:id w:val="1958206959"/>
          <w:placeholder>
            <w:docPart w:val="AF36B37C0B894DE08C8BC4E78D056BBD"/>
          </w:placeholder>
          <w:comboBox>
            <w:listItem w:displayText="Merkblatt" w:value="Merkblatt"/>
            <w:listItem w:displayText="Merkblatt PA-intern" w:value="Merkblatt PA-intern"/>
          </w:comboBox>
        </w:sdtPr>
        <w:sdtEndPr/>
        <w:sdtContent>
          <w:r w:rsidR="00957A74" w:rsidRPr="000F5B83">
            <w:rPr>
              <w:b/>
              <w:bCs w:val="0"/>
            </w:rPr>
            <w:t>Merkblatt</w:t>
          </w:r>
        </w:sdtContent>
      </w:sdt>
    </w:p>
    <w:p w14:paraId="2459ABD7" w14:textId="77777777" w:rsidR="00957A74" w:rsidRPr="000F5B83" w:rsidRDefault="004D02E4" w:rsidP="00957A74">
      <w:pPr>
        <w:pStyle w:val="Titel"/>
        <w:spacing w:before="200"/>
        <w:rPr>
          <w:b/>
          <w:bCs w:val="0"/>
          <w:color w:val="AF1016" w:themeColor="accent6" w:themeShade="BF"/>
        </w:rPr>
      </w:pPr>
      <w:sdt>
        <w:sdtPr>
          <w:rPr>
            <w:b/>
            <w:bCs w:val="0"/>
            <w:color w:val="AF1016" w:themeColor="accent6" w:themeShade="BF"/>
          </w:rPr>
          <w:id w:val="1712154834"/>
          <w:placeholder>
            <w:docPart w:val="890C38BB64594233BF063D3291BBD449"/>
          </w:placeholder>
          <w:text w:multiLine="1"/>
        </w:sdtPr>
        <w:sdtEndPr/>
        <w:sdtContent>
          <w:r w:rsidR="00957A74" w:rsidRPr="000F5B83">
            <w:rPr>
              <w:b/>
              <w:bCs w:val="0"/>
              <w:color w:val="AF1016" w:themeColor="accent6" w:themeShade="BF"/>
            </w:rPr>
            <w:t xml:space="preserve">Verhalten im Brandfall </w:t>
          </w:r>
        </w:sdtContent>
      </w:sdt>
    </w:p>
    <w:p w14:paraId="1F22136D" w14:textId="77777777" w:rsidR="00957A74" w:rsidRDefault="00957A74" w:rsidP="00957A74">
      <w:pPr>
        <w:spacing w:after="200" w:line="240" w:lineRule="auto"/>
        <w:ind w:left="567"/>
        <w:rPr>
          <w:rFonts w:ascii="Arial" w:eastAsia="Times New Roman" w:hAnsi="Arial" w:cs="Arial"/>
          <w:b/>
          <w:color w:val="547E70"/>
          <w:sz w:val="22"/>
          <w:lang w:eastAsia="de-CH"/>
        </w:rPr>
      </w:pPr>
    </w:p>
    <w:p w14:paraId="794FF88A" w14:textId="77777777" w:rsidR="00957A74" w:rsidRPr="000F5B83" w:rsidRDefault="00957A74" w:rsidP="00957A74">
      <w:pPr>
        <w:spacing w:after="200" w:line="240" w:lineRule="auto"/>
        <w:rPr>
          <w:rFonts w:ascii="Arial" w:eastAsia="Times New Roman" w:hAnsi="Arial" w:cs="Arial"/>
          <w:b/>
          <w:color w:val="547E70"/>
          <w:sz w:val="22"/>
          <w:lang w:eastAsia="de-CH"/>
        </w:rPr>
      </w:pPr>
      <w:r w:rsidRPr="000F5B83">
        <w:rPr>
          <w:rFonts w:ascii="Arial" w:eastAsia="Times New Roman" w:hAnsi="Arial" w:cs="Arial"/>
          <w:b/>
          <w:color w:val="547E70"/>
          <w:sz w:val="22"/>
          <w:lang w:eastAsia="de-CH"/>
        </w:rPr>
        <w:t xml:space="preserve">Wie verhalte ich mich: </w:t>
      </w:r>
    </w:p>
    <w:p w14:paraId="0BFEABF7" w14:textId="77777777" w:rsidR="00957A74" w:rsidRDefault="00957A74" w:rsidP="00957A74">
      <w:pPr>
        <w:pStyle w:val="Listenabsatz"/>
        <w:numPr>
          <w:ilvl w:val="0"/>
          <w:numId w:val="29"/>
        </w:numPr>
        <w:spacing w:before="240" w:after="240" w:line="360" w:lineRule="auto"/>
        <w:rPr>
          <w:rFonts w:ascii="Arial" w:eastAsia="Times New Roman" w:hAnsi="Arial" w:cs="Arial"/>
          <w:sz w:val="22"/>
          <w:lang w:eastAsia="de-CH"/>
        </w:rPr>
      </w:pPr>
      <w:r w:rsidRPr="00AA3052">
        <w:rPr>
          <w:rFonts w:ascii="Arial" w:eastAsia="Times New Roman" w:hAnsi="Arial" w:cs="Arial"/>
          <w:sz w:val="22"/>
          <w:lang w:eastAsia="de-CH"/>
        </w:rPr>
        <w:t>Ruhe bewahren!</w:t>
      </w:r>
    </w:p>
    <w:p w14:paraId="4417D083" w14:textId="77777777" w:rsidR="00957A74" w:rsidRDefault="00957A74" w:rsidP="00957A74">
      <w:pPr>
        <w:pStyle w:val="Listenabsatz"/>
        <w:numPr>
          <w:ilvl w:val="0"/>
          <w:numId w:val="29"/>
        </w:numPr>
        <w:spacing w:before="240" w:after="240" w:line="360" w:lineRule="auto"/>
        <w:rPr>
          <w:rFonts w:ascii="Arial" w:eastAsia="Times New Roman" w:hAnsi="Arial" w:cs="Arial"/>
          <w:sz w:val="22"/>
          <w:lang w:eastAsia="de-CH"/>
        </w:rPr>
      </w:pPr>
      <w:r w:rsidRPr="00AA3052">
        <w:rPr>
          <w:rFonts w:ascii="Arial" w:eastAsia="Times New Roman" w:hAnsi="Arial" w:cs="Arial"/>
          <w:sz w:val="22"/>
          <w:lang w:eastAsia="de-CH"/>
        </w:rPr>
        <w:t>Selbstschutz vor Objektschutz!</w:t>
      </w:r>
    </w:p>
    <w:p w14:paraId="60A70AC1" w14:textId="77777777" w:rsidR="00957A74" w:rsidRDefault="00957A74" w:rsidP="00957A74">
      <w:pPr>
        <w:pStyle w:val="Listenabsatz"/>
        <w:numPr>
          <w:ilvl w:val="0"/>
          <w:numId w:val="29"/>
        </w:numPr>
        <w:spacing w:before="240" w:after="240" w:line="360" w:lineRule="auto"/>
        <w:rPr>
          <w:rFonts w:ascii="Arial" w:eastAsia="Times New Roman" w:hAnsi="Arial" w:cs="Arial"/>
          <w:sz w:val="22"/>
          <w:lang w:eastAsia="de-CH"/>
        </w:rPr>
      </w:pPr>
      <w:r w:rsidRPr="00AA3052">
        <w:rPr>
          <w:rFonts w:ascii="Arial" w:eastAsia="Times New Roman" w:hAnsi="Arial" w:cs="Arial"/>
          <w:sz w:val="22"/>
          <w:lang w:eastAsia="de-CH"/>
        </w:rPr>
        <w:t>Menschenrettung vor Brandbekämpfung!</w:t>
      </w:r>
    </w:p>
    <w:p w14:paraId="03546DCD" w14:textId="77777777" w:rsidR="00957A74" w:rsidRDefault="00957A74" w:rsidP="00957A74">
      <w:pPr>
        <w:pStyle w:val="Listenabsatz"/>
        <w:spacing w:before="120" w:after="120" w:line="240" w:lineRule="auto"/>
        <w:ind w:left="1287"/>
        <w:rPr>
          <w:rFonts w:ascii="Arial" w:eastAsia="Times New Roman" w:hAnsi="Arial" w:cs="Arial"/>
          <w:sz w:val="22"/>
          <w:lang w:eastAsia="de-CH"/>
        </w:rPr>
      </w:pPr>
    </w:p>
    <w:p w14:paraId="59050339" w14:textId="77777777" w:rsidR="00957A74" w:rsidRPr="00AA3052" w:rsidRDefault="00957A74" w:rsidP="00957A74">
      <w:pPr>
        <w:shd w:val="clear" w:color="auto" w:fill="FF9999"/>
        <w:spacing w:after="200" w:line="240" w:lineRule="auto"/>
        <w:rPr>
          <w:rFonts w:ascii="Arial" w:eastAsia="Times New Roman" w:hAnsi="Arial" w:cs="Arial"/>
          <w:b/>
          <w:sz w:val="28"/>
          <w:szCs w:val="28"/>
          <w:lang w:eastAsia="de-CH"/>
        </w:rPr>
      </w:pPr>
      <w:r w:rsidRPr="00AA3052">
        <w:rPr>
          <w:rFonts w:ascii="Arial" w:eastAsia="Times New Roman" w:hAnsi="Arial" w:cs="Arial"/>
          <w:b/>
          <w:sz w:val="28"/>
          <w:szCs w:val="28"/>
          <w:lang w:eastAsia="de-CH"/>
        </w:rPr>
        <w:t>1. ALARMIEREN</w:t>
      </w:r>
      <w:r w:rsidRPr="00AA3052">
        <w:rPr>
          <w:rFonts w:ascii="Arial" w:eastAsia="Times New Roman" w:hAnsi="Arial" w:cs="Arial"/>
          <w:b/>
          <w:sz w:val="28"/>
          <w:szCs w:val="28"/>
          <w:lang w:eastAsia="de-CH"/>
        </w:rPr>
        <w:tab/>
      </w:r>
      <w:r w:rsidRPr="00AA3052">
        <w:rPr>
          <w:rFonts w:ascii="Arial" w:eastAsia="Times New Roman" w:hAnsi="Arial" w:cs="Arial"/>
          <w:b/>
          <w:sz w:val="28"/>
          <w:szCs w:val="28"/>
          <w:lang w:eastAsia="de-CH"/>
        </w:rPr>
        <w:tab/>
      </w:r>
      <w:r w:rsidRPr="00AA3052">
        <w:rPr>
          <w:rFonts w:ascii="Arial" w:eastAsia="Times New Roman" w:hAnsi="Arial" w:cs="Arial"/>
          <w:b/>
          <w:sz w:val="28"/>
          <w:szCs w:val="28"/>
          <w:lang w:eastAsia="de-CH"/>
        </w:rPr>
        <w:tab/>
      </w:r>
      <w:r w:rsidRPr="00AA3052">
        <w:rPr>
          <w:rFonts w:ascii="Arial" w:eastAsia="Times New Roman" w:hAnsi="Arial" w:cs="Arial"/>
          <w:b/>
          <w:sz w:val="28"/>
          <w:szCs w:val="28"/>
          <w:lang w:eastAsia="de-CH"/>
        </w:rPr>
        <w:tab/>
      </w:r>
      <w:r w:rsidRPr="00AA3052">
        <w:rPr>
          <w:rFonts w:ascii="Arial" w:eastAsia="Times New Roman" w:hAnsi="Arial" w:cs="Arial"/>
          <w:b/>
          <w:sz w:val="28"/>
          <w:szCs w:val="28"/>
          <w:lang w:eastAsia="de-CH"/>
        </w:rPr>
        <w:tab/>
      </w:r>
      <w:r w:rsidRPr="00AA3052">
        <w:rPr>
          <w:rFonts w:ascii="Arial" w:eastAsia="Times New Roman" w:hAnsi="Arial" w:cs="Arial"/>
          <w:b/>
          <w:sz w:val="28"/>
          <w:szCs w:val="28"/>
          <w:lang w:eastAsia="de-CH"/>
        </w:rPr>
        <w:tab/>
      </w:r>
      <w:r w:rsidRPr="00AA3052">
        <w:rPr>
          <w:rFonts w:ascii="Arial" w:eastAsia="Times New Roman" w:hAnsi="Arial" w:cs="Arial"/>
          <w:b/>
          <w:sz w:val="28"/>
          <w:szCs w:val="28"/>
          <w:lang w:eastAsia="de-CH"/>
        </w:rPr>
        <w:tab/>
      </w:r>
      <w:r w:rsidRPr="00AA3052">
        <w:rPr>
          <w:rFonts w:ascii="Arial" w:eastAsia="Times New Roman" w:hAnsi="Arial" w:cs="Arial"/>
          <w:b/>
          <w:sz w:val="28"/>
          <w:szCs w:val="28"/>
          <w:lang w:eastAsia="de-CH"/>
        </w:rPr>
        <w:tab/>
        <w:t>Notruf 118</w:t>
      </w:r>
    </w:p>
    <w:p w14:paraId="305992ED" w14:textId="77777777" w:rsidR="00957A74" w:rsidRPr="00AA3052" w:rsidRDefault="00957A74" w:rsidP="00957A74">
      <w:pPr>
        <w:pStyle w:val="Listenabsatz"/>
        <w:numPr>
          <w:ilvl w:val="0"/>
          <w:numId w:val="29"/>
        </w:numPr>
        <w:spacing w:before="240" w:after="240" w:line="360" w:lineRule="auto"/>
        <w:rPr>
          <w:rFonts w:ascii="Arial" w:eastAsia="Times New Roman" w:hAnsi="Arial" w:cs="Arial"/>
          <w:sz w:val="22"/>
          <w:lang w:eastAsia="de-CH"/>
        </w:rPr>
      </w:pPr>
      <w:r w:rsidRPr="00AA3052">
        <w:rPr>
          <w:rFonts w:ascii="Arial" w:eastAsia="Times New Roman" w:hAnsi="Arial" w:cs="Arial"/>
          <w:sz w:val="22"/>
          <w:lang w:eastAsia="de-CH"/>
        </w:rPr>
        <w:t>Wo brennt es?</w:t>
      </w:r>
    </w:p>
    <w:p w14:paraId="77666A2E" w14:textId="77777777" w:rsidR="00957A74" w:rsidRPr="00AA3052" w:rsidRDefault="00957A74" w:rsidP="00957A74">
      <w:pPr>
        <w:pStyle w:val="Listenabsatz"/>
        <w:numPr>
          <w:ilvl w:val="0"/>
          <w:numId w:val="29"/>
        </w:numPr>
        <w:spacing w:before="240" w:after="240" w:line="360" w:lineRule="auto"/>
        <w:rPr>
          <w:rFonts w:ascii="Arial" w:eastAsia="Times New Roman" w:hAnsi="Arial" w:cs="Arial"/>
          <w:sz w:val="22"/>
          <w:lang w:eastAsia="de-CH"/>
        </w:rPr>
      </w:pPr>
      <w:r w:rsidRPr="00AA3052">
        <w:rPr>
          <w:rFonts w:ascii="Arial" w:eastAsia="Times New Roman" w:hAnsi="Arial" w:cs="Arial"/>
          <w:noProof/>
          <w:sz w:val="22"/>
          <w:lang w:eastAsia="de-CH"/>
        </w:rPr>
        <w:drawing>
          <wp:anchor distT="0" distB="0" distL="114300" distR="114300" simplePos="0" relativeHeight="251699200" behindDoc="1" locked="0" layoutInCell="1" allowOverlap="1" wp14:anchorId="27DE73D5" wp14:editId="1C0E87E0">
            <wp:simplePos x="0" y="0"/>
            <wp:positionH relativeFrom="column">
              <wp:posOffset>5052060</wp:posOffset>
            </wp:positionH>
            <wp:positionV relativeFrom="paragraph">
              <wp:posOffset>-1905</wp:posOffset>
            </wp:positionV>
            <wp:extent cx="475615" cy="572770"/>
            <wp:effectExtent l="0" t="0" r="635" b="0"/>
            <wp:wrapTight wrapText="bothSides">
              <wp:wrapPolygon edited="0">
                <wp:start x="0" y="0"/>
                <wp:lineTo x="0" y="20834"/>
                <wp:lineTo x="20764" y="20834"/>
                <wp:lineTo x="20764"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615" cy="572770"/>
                    </a:xfrm>
                    <a:prstGeom prst="rect">
                      <a:avLst/>
                    </a:prstGeom>
                    <a:noFill/>
                  </pic:spPr>
                </pic:pic>
              </a:graphicData>
            </a:graphic>
            <wp14:sizeRelH relativeFrom="page">
              <wp14:pctWidth>0</wp14:pctWidth>
            </wp14:sizeRelH>
            <wp14:sizeRelV relativeFrom="page">
              <wp14:pctHeight>0</wp14:pctHeight>
            </wp14:sizeRelV>
          </wp:anchor>
        </w:drawing>
      </w:r>
      <w:r w:rsidRPr="00AA3052">
        <w:rPr>
          <w:rFonts w:ascii="Arial" w:eastAsia="Times New Roman" w:hAnsi="Arial" w:cs="Arial"/>
          <w:sz w:val="22"/>
          <w:lang w:eastAsia="de-CH"/>
        </w:rPr>
        <w:t>Was brennt?</w:t>
      </w:r>
    </w:p>
    <w:p w14:paraId="2F046FFB" w14:textId="77777777" w:rsidR="00957A74" w:rsidRPr="00AA3052" w:rsidRDefault="00957A74" w:rsidP="00957A74">
      <w:pPr>
        <w:pStyle w:val="Listenabsatz"/>
        <w:numPr>
          <w:ilvl w:val="0"/>
          <w:numId w:val="29"/>
        </w:numPr>
        <w:spacing w:before="240" w:after="240" w:line="360" w:lineRule="auto"/>
        <w:rPr>
          <w:rFonts w:ascii="Arial" w:eastAsia="Times New Roman" w:hAnsi="Arial" w:cs="Arial"/>
          <w:sz w:val="22"/>
          <w:lang w:eastAsia="de-CH"/>
        </w:rPr>
      </w:pPr>
      <w:r w:rsidRPr="00AA3052">
        <w:rPr>
          <w:rFonts w:ascii="Arial" w:eastAsia="Times New Roman" w:hAnsi="Arial" w:cs="Arial"/>
          <w:sz w:val="22"/>
          <w:lang w:eastAsia="de-CH"/>
        </w:rPr>
        <w:t>Sind Menschen in Gefahr? Wie viele?</w:t>
      </w:r>
    </w:p>
    <w:p w14:paraId="5848C108" w14:textId="77777777" w:rsidR="00957A74" w:rsidRPr="00AA3052" w:rsidRDefault="00957A74" w:rsidP="00957A74">
      <w:pPr>
        <w:pStyle w:val="Listenabsatz"/>
        <w:numPr>
          <w:ilvl w:val="0"/>
          <w:numId w:val="29"/>
        </w:numPr>
        <w:spacing w:before="240" w:after="240" w:line="360" w:lineRule="auto"/>
        <w:rPr>
          <w:rFonts w:ascii="Arial" w:eastAsia="Times New Roman" w:hAnsi="Arial" w:cs="Arial"/>
          <w:sz w:val="22"/>
          <w:lang w:eastAsia="de-CH"/>
        </w:rPr>
      </w:pPr>
      <w:r w:rsidRPr="00AA3052">
        <w:rPr>
          <w:rFonts w:ascii="Arial" w:eastAsia="Times New Roman" w:hAnsi="Arial" w:cs="Arial"/>
          <w:sz w:val="22"/>
          <w:lang w:eastAsia="de-CH"/>
        </w:rPr>
        <w:t>Wer meldet?</w:t>
      </w:r>
    </w:p>
    <w:p w14:paraId="7A22295E" w14:textId="77777777" w:rsidR="00957A74" w:rsidRPr="005C4C5C" w:rsidRDefault="00957A74" w:rsidP="00957A74">
      <w:pPr>
        <w:spacing w:after="200" w:line="240" w:lineRule="auto"/>
        <w:ind w:left="567"/>
        <w:rPr>
          <w:rFonts w:ascii="Arial" w:eastAsia="Times New Roman" w:hAnsi="Arial" w:cs="Arial"/>
          <w:sz w:val="19"/>
          <w:szCs w:val="19"/>
          <w:lang w:eastAsia="de-CH"/>
        </w:rPr>
      </w:pPr>
    </w:p>
    <w:p w14:paraId="0B99F6B5" w14:textId="77777777" w:rsidR="00957A74" w:rsidRPr="00AA3052" w:rsidRDefault="00957A74" w:rsidP="00957A74">
      <w:pPr>
        <w:shd w:val="clear" w:color="auto" w:fill="FF9999"/>
        <w:spacing w:after="200" w:line="240" w:lineRule="auto"/>
        <w:rPr>
          <w:rFonts w:ascii="Arial" w:eastAsia="Times New Roman" w:hAnsi="Arial" w:cs="Arial"/>
          <w:b/>
          <w:sz w:val="28"/>
          <w:szCs w:val="28"/>
          <w:lang w:eastAsia="de-CH"/>
        </w:rPr>
      </w:pPr>
      <w:r w:rsidRPr="00AA3052">
        <w:rPr>
          <w:rFonts w:ascii="Arial" w:eastAsia="Times New Roman" w:hAnsi="Arial" w:cs="Arial"/>
          <w:b/>
          <w:sz w:val="28"/>
          <w:szCs w:val="28"/>
          <w:lang w:eastAsia="de-CH"/>
        </w:rPr>
        <w:t>2. RETTEN</w:t>
      </w:r>
    </w:p>
    <w:p w14:paraId="2C9A4576" w14:textId="77777777" w:rsidR="00957A74" w:rsidRPr="00AA3052" w:rsidRDefault="00957A74" w:rsidP="00957A74">
      <w:pPr>
        <w:pStyle w:val="Listenabsatz"/>
        <w:numPr>
          <w:ilvl w:val="0"/>
          <w:numId w:val="29"/>
        </w:numPr>
        <w:spacing w:before="240" w:after="240" w:line="360" w:lineRule="auto"/>
        <w:rPr>
          <w:rFonts w:ascii="Arial" w:eastAsia="Times New Roman" w:hAnsi="Arial" w:cs="Arial"/>
          <w:sz w:val="22"/>
          <w:lang w:eastAsia="de-CH"/>
        </w:rPr>
      </w:pPr>
      <w:r w:rsidRPr="00AA3052">
        <w:rPr>
          <w:rFonts w:ascii="Arial" w:eastAsia="Times New Roman" w:hAnsi="Arial" w:cs="Arial"/>
          <w:sz w:val="22"/>
          <w:lang w:eastAsia="de-CH"/>
        </w:rPr>
        <w:t xml:space="preserve">Fenster und Türen schliessen </w:t>
      </w:r>
    </w:p>
    <w:p w14:paraId="35679330" w14:textId="77777777" w:rsidR="00957A74" w:rsidRPr="00AA3052" w:rsidRDefault="00957A74" w:rsidP="00957A74">
      <w:pPr>
        <w:pStyle w:val="Listenabsatz"/>
        <w:numPr>
          <w:ilvl w:val="0"/>
          <w:numId w:val="29"/>
        </w:numPr>
        <w:spacing w:before="240" w:after="240" w:line="360" w:lineRule="auto"/>
        <w:rPr>
          <w:rFonts w:ascii="Arial" w:eastAsia="Times New Roman" w:hAnsi="Arial" w:cs="Arial"/>
          <w:sz w:val="22"/>
          <w:lang w:eastAsia="de-CH"/>
        </w:rPr>
      </w:pPr>
      <w:r w:rsidRPr="00AA3052">
        <w:rPr>
          <w:rFonts w:ascii="Arial" w:eastAsia="Times New Roman" w:hAnsi="Arial" w:cs="Arial"/>
          <w:noProof/>
          <w:sz w:val="22"/>
          <w:lang w:eastAsia="de-CH"/>
        </w:rPr>
        <w:drawing>
          <wp:anchor distT="0" distB="0" distL="114300" distR="114300" simplePos="0" relativeHeight="251700224" behindDoc="1" locked="0" layoutInCell="1" allowOverlap="1" wp14:anchorId="747F5983" wp14:editId="5499FF2F">
            <wp:simplePos x="0" y="0"/>
            <wp:positionH relativeFrom="column">
              <wp:posOffset>4947285</wp:posOffset>
            </wp:positionH>
            <wp:positionV relativeFrom="paragraph">
              <wp:posOffset>127000</wp:posOffset>
            </wp:positionV>
            <wp:extent cx="688975" cy="426720"/>
            <wp:effectExtent l="0" t="0" r="0" b="0"/>
            <wp:wrapTight wrapText="bothSides">
              <wp:wrapPolygon edited="0">
                <wp:start x="0" y="0"/>
                <wp:lineTo x="0" y="20250"/>
                <wp:lineTo x="20903" y="20250"/>
                <wp:lineTo x="20903"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8975" cy="426720"/>
                    </a:xfrm>
                    <a:prstGeom prst="rect">
                      <a:avLst/>
                    </a:prstGeom>
                    <a:noFill/>
                  </pic:spPr>
                </pic:pic>
              </a:graphicData>
            </a:graphic>
            <wp14:sizeRelH relativeFrom="page">
              <wp14:pctWidth>0</wp14:pctWidth>
            </wp14:sizeRelH>
            <wp14:sizeRelV relativeFrom="page">
              <wp14:pctHeight>0</wp14:pctHeight>
            </wp14:sizeRelV>
          </wp:anchor>
        </w:drawing>
      </w:r>
      <w:r w:rsidRPr="00AA3052">
        <w:rPr>
          <w:rFonts w:ascii="Arial" w:eastAsia="Times New Roman" w:hAnsi="Arial" w:cs="Arial"/>
          <w:sz w:val="22"/>
          <w:lang w:eastAsia="de-CH"/>
        </w:rPr>
        <w:t>Gefahrenstelle verlassen / keine Aufzüge benutzen</w:t>
      </w:r>
    </w:p>
    <w:p w14:paraId="618671AD" w14:textId="77777777" w:rsidR="00957A74" w:rsidRPr="00AA3052" w:rsidRDefault="00957A74" w:rsidP="00957A74">
      <w:pPr>
        <w:pStyle w:val="Listenabsatz"/>
        <w:numPr>
          <w:ilvl w:val="0"/>
          <w:numId w:val="29"/>
        </w:numPr>
        <w:spacing w:before="240" w:after="240" w:line="360" w:lineRule="auto"/>
        <w:rPr>
          <w:rFonts w:ascii="Arial" w:eastAsia="Times New Roman" w:hAnsi="Arial" w:cs="Arial"/>
          <w:sz w:val="22"/>
          <w:lang w:eastAsia="de-CH"/>
        </w:rPr>
      </w:pPr>
      <w:r>
        <w:rPr>
          <w:rFonts w:ascii="Arial" w:eastAsia="Times New Roman" w:hAnsi="Arial" w:cs="Arial"/>
          <w:sz w:val="22"/>
          <w:lang w:eastAsia="de-CH"/>
        </w:rPr>
        <w:t>Anderen</w:t>
      </w:r>
      <w:r w:rsidRPr="00AA3052">
        <w:rPr>
          <w:rFonts w:ascii="Arial" w:eastAsia="Times New Roman" w:hAnsi="Arial" w:cs="Arial"/>
          <w:sz w:val="22"/>
          <w:lang w:eastAsia="de-CH"/>
        </w:rPr>
        <w:t xml:space="preserve"> helfen</w:t>
      </w:r>
    </w:p>
    <w:p w14:paraId="7DC3E07F" w14:textId="77777777" w:rsidR="00957A74" w:rsidRPr="00AA3052" w:rsidRDefault="00957A74" w:rsidP="00957A74">
      <w:pPr>
        <w:pStyle w:val="Listenabsatz"/>
        <w:numPr>
          <w:ilvl w:val="0"/>
          <w:numId w:val="29"/>
        </w:numPr>
        <w:spacing w:before="240" w:after="240" w:line="360" w:lineRule="auto"/>
        <w:rPr>
          <w:rFonts w:ascii="Arial" w:eastAsia="Times New Roman" w:hAnsi="Arial" w:cs="Arial"/>
          <w:sz w:val="22"/>
          <w:lang w:eastAsia="de-CH"/>
        </w:rPr>
      </w:pPr>
      <w:r w:rsidRPr="00AA3052">
        <w:rPr>
          <w:rFonts w:ascii="Arial" w:eastAsia="Times New Roman" w:hAnsi="Arial" w:cs="Arial"/>
          <w:sz w:val="22"/>
          <w:lang w:eastAsia="de-CH"/>
        </w:rPr>
        <w:t>Gekennzeichnete Fluchtwege benutzen</w:t>
      </w:r>
    </w:p>
    <w:p w14:paraId="5E88627E" w14:textId="77777777" w:rsidR="00957A74" w:rsidRPr="00AA3052" w:rsidRDefault="00957A74" w:rsidP="00957A74">
      <w:pPr>
        <w:pStyle w:val="Listenabsatz"/>
        <w:numPr>
          <w:ilvl w:val="0"/>
          <w:numId w:val="29"/>
        </w:numPr>
        <w:spacing w:before="240" w:after="240" w:line="360" w:lineRule="auto"/>
        <w:rPr>
          <w:rFonts w:ascii="Arial" w:eastAsia="Times New Roman" w:hAnsi="Arial" w:cs="Arial"/>
          <w:sz w:val="22"/>
          <w:lang w:eastAsia="de-CH"/>
        </w:rPr>
      </w:pPr>
      <w:r w:rsidRPr="00AA3052">
        <w:rPr>
          <w:rFonts w:ascii="Arial" w:eastAsia="Times New Roman" w:hAnsi="Arial" w:cs="Arial"/>
          <w:sz w:val="22"/>
          <w:lang w:eastAsia="de-CH"/>
        </w:rPr>
        <w:t>Stark verqualmte Räume gebückt/kriechend verlassen</w:t>
      </w:r>
    </w:p>
    <w:p w14:paraId="31376D71" w14:textId="77777777" w:rsidR="00957A74" w:rsidRPr="005C4C5C" w:rsidRDefault="00957A74" w:rsidP="00957A74">
      <w:pPr>
        <w:spacing w:after="200" w:line="240" w:lineRule="auto"/>
        <w:ind w:left="567"/>
        <w:rPr>
          <w:rFonts w:ascii="Arial" w:eastAsia="Times New Roman" w:hAnsi="Arial" w:cs="Arial"/>
          <w:sz w:val="19"/>
          <w:szCs w:val="19"/>
          <w:lang w:eastAsia="de-CH"/>
        </w:rPr>
      </w:pPr>
    </w:p>
    <w:p w14:paraId="366E5095" w14:textId="77777777" w:rsidR="00957A74" w:rsidRPr="00AA3052" w:rsidRDefault="00957A74" w:rsidP="00957A74">
      <w:pPr>
        <w:shd w:val="clear" w:color="auto" w:fill="FF9999"/>
        <w:spacing w:after="200" w:line="240" w:lineRule="auto"/>
        <w:rPr>
          <w:rFonts w:ascii="Arial" w:eastAsia="Times New Roman" w:hAnsi="Arial" w:cs="Arial"/>
          <w:b/>
          <w:sz w:val="28"/>
          <w:szCs w:val="28"/>
          <w:lang w:eastAsia="de-CH"/>
        </w:rPr>
      </w:pPr>
      <w:r w:rsidRPr="00AA3052">
        <w:rPr>
          <w:rFonts w:ascii="Arial" w:eastAsia="Times New Roman" w:hAnsi="Arial" w:cs="Arial"/>
          <w:b/>
          <w:sz w:val="28"/>
          <w:szCs w:val="28"/>
          <w:lang w:eastAsia="de-CH"/>
        </w:rPr>
        <w:t>3. LÖSCHEN</w:t>
      </w:r>
    </w:p>
    <w:p w14:paraId="41163760" w14:textId="77777777" w:rsidR="00957A74" w:rsidRPr="00AA3052" w:rsidRDefault="00957A74" w:rsidP="00957A74">
      <w:pPr>
        <w:pStyle w:val="Listenabsatz"/>
        <w:numPr>
          <w:ilvl w:val="0"/>
          <w:numId w:val="29"/>
        </w:numPr>
        <w:spacing w:before="240" w:after="240" w:line="360" w:lineRule="auto"/>
        <w:rPr>
          <w:rFonts w:ascii="Arial" w:eastAsia="Times New Roman" w:hAnsi="Arial" w:cs="Arial"/>
          <w:sz w:val="22"/>
          <w:lang w:eastAsia="de-CH"/>
        </w:rPr>
      </w:pPr>
      <w:r>
        <w:rPr>
          <w:rFonts w:ascii="Arial" w:eastAsia="Times New Roman" w:hAnsi="Arial" w:cs="Arial"/>
          <w:sz w:val="22"/>
          <w:lang w:eastAsia="de-CH"/>
        </w:rPr>
        <w:t>S</w:t>
      </w:r>
      <w:r w:rsidRPr="00AA3052">
        <w:rPr>
          <w:rFonts w:ascii="Arial" w:eastAsia="Times New Roman" w:hAnsi="Arial" w:cs="Arial"/>
          <w:sz w:val="22"/>
          <w:lang w:eastAsia="de-CH"/>
        </w:rPr>
        <w:t xml:space="preserve">ofern </w:t>
      </w:r>
      <w:r>
        <w:rPr>
          <w:rFonts w:ascii="Arial" w:eastAsia="Times New Roman" w:hAnsi="Arial" w:cs="Arial"/>
          <w:sz w:val="22"/>
          <w:lang w:eastAsia="de-CH"/>
        </w:rPr>
        <w:t xml:space="preserve">die </w:t>
      </w:r>
      <w:r w:rsidRPr="00AA3052">
        <w:rPr>
          <w:rFonts w:ascii="Arial" w:eastAsia="Times New Roman" w:hAnsi="Arial" w:cs="Arial"/>
          <w:sz w:val="22"/>
          <w:lang w:eastAsia="de-CH"/>
        </w:rPr>
        <w:t>eigene Sicherheit nicht gefährdet</w:t>
      </w:r>
      <w:r>
        <w:rPr>
          <w:rFonts w:ascii="Arial" w:eastAsia="Times New Roman" w:hAnsi="Arial" w:cs="Arial"/>
          <w:sz w:val="22"/>
          <w:lang w:eastAsia="de-CH"/>
        </w:rPr>
        <w:t xml:space="preserve"> ist, Brand löschen</w:t>
      </w:r>
    </w:p>
    <w:p w14:paraId="0C573026" w14:textId="77777777" w:rsidR="00957A74" w:rsidRPr="00AA3052" w:rsidRDefault="00957A74" w:rsidP="00957A74">
      <w:pPr>
        <w:pStyle w:val="Listenabsatz"/>
        <w:numPr>
          <w:ilvl w:val="0"/>
          <w:numId w:val="29"/>
        </w:numPr>
        <w:spacing w:before="240" w:after="240" w:line="360" w:lineRule="auto"/>
        <w:rPr>
          <w:rFonts w:ascii="Arial" w:eastAsia="Times New Roman" w:hAnsi="Arial" w:cs="Arial"/>
          <w:sz w:val="22"/>
          <w:lang w:eastAsia="de-CH"/>
        </w:rPr>
      </w:pPr>
      <w:r w:rsidRPr="00AA3052">
        <w:rPr>
          <w:rFonts w:ascii="Arial" w:eastAsia="Times New Roman" w:hAnsi="Arial" w:cs="Arial"/>
          <w:noProof/>
          <w:sz w:val="22"/>
          <w:lang w:eastAsia="de-CH"/>
        </w:rPr>
        <w:drawing>
          <wp:anchor distT="0" distB="0" distL="114300" distR="114300" simplePos="0" relativeHeight="251701248" behindDoc="1" locked="0" layoutInCell="1" allowOverlap="1" wp14:anchorId="32DF8D02" wp14:editId="453164E3">
            <wp:simplePos x="0" y="0"/>
            <wp:positionH relativeFrom="column">
              <wp:posOffset>5185410</wp:posOffset>
            </wp:positionH>
            <wp:positionV relativeFrom="paragraph">
              <wp:posOffset>167640</wp:posOffset>
            </wp:positionV>
            <wp:extent cx="506095" cy="506095"/>
            <wp:effectExtent l="0" t="0" r="8255" b="8255"/>
            <wp:wrapTight wrapText="bothSides">
              <wp:wrapPolygon edited="0">
                <wp:start x="0" y="0"/>
                <wp:lineTo x="0" y="21139"/>
                <wp:lineTo x="21139" y="21139"/>
                <wp:lineTo x="21139"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14:sizeRelH relativeFrom="page">
              <wp14:pctWidth>0</wp14:pctWidth>
            </wp14:sizeRelH>
            <wp14:sizeRelV relativeFrom="page">
              <wp14:pctHeight>0</wp14:pctHeight>
            </wp14:sizeRelV>
          </wp:anchor>
        </w:drawing>
      </w:r>
      <w:r w:rsidRPr="00AA3052">
        <w:rPr>
          <w:rFonts w:ascii="Arial" w:eastAsia="Times New Roman" w:hAnsi="Arial" w:cs="Arial"/>
          <w:sz w:val="22"/>
          <w:lang w:eastAsia="de-CH"/>
        </w:rPr>
        <w:t>KOPAS informieren (er orientiert die Direktion)</w:t>
      </w:r>
    </w:p>
    <w:p w14:paraId="07DEE638" w14:textId="77777777" w:rsidR="00957A74" w:rsidRDefault="00957A74" w:rsidP="00957A74">
      <w:pPr>
        <w:pStyle w:val="Listenabsatz"/>
        <w:numPr>
          <w:ilvl w:val="0"/>
          <w:numId w:val="29"/>
        </w:numPr>
        <w:spacing w:before="240" w:after="240" w:line="360" w:lineRule="auto"/>
        <w:rPr>
          <w:rFonts w:ascii="Arial" w:eastAsia="Times New Roman" w:hAnsi="Arial" w:cs="Arial"/>
          <w:sz w:val="22"/>
          <w:lang w:eastAsia="de-CH"/>
        </w:rPr>
      </w:pPr>
      <w:r w:rsidRPr="00AA3052">
        <w:rPr>
          <w:rFonts w:ascii="Arial" w:eastAsia="Times New Roman" w:hAnsi="Arial" w:cs="Arial"/>
          <w:sz w:val="22"/>
          <w:lang w:eastAsia="de-CH"/>
        </w:rPr>
        <w:t xml:space="preserve">Eintreffende Feuerwehr zum Brandort lotsen </w:t>
      </w:r>
    </w:p>
    <w:p w14:paraId="0D329F9B" w14:textId="77777777" w:rsidR="00957A74" w:rsidRPr="00AA3052" w:rsidRDefault="00957A74" w:rsidP="00957A74">
      <w:pPr>
        <w:pStyle w:val="Listenabsatz"/>
        <w:numPr>
          <w:ilvl w:val="0"/>
          <w:numId w:val="29"/>
        </w:numPr>
        <w:spacing w:before="240" w:after="240" w:line="360" w:lineRule="auto"/>
        <w:rPr>
          <w:rFonts w:ascii="Arial" w:eastAsia="Times New Roman" w:hAnsi="Arial" w:cs="Arial"/>
          <w:sz w:val="22"/>
          <w:lang w:eastAsia="de-CH"/>
        </w:rPr>
      </w:pPr>
      <w:r w:rsidRPr="00AA3052">
        <w:rPr>
          <w:rFonts w:ascii="Arial" w:eastAsia="Times New Roman" w:hAnsi="Arial" w:cs="Arial"/>
          <w:sz w:val="22"/>
          <w:lang w:eastAsia="de-CH"/>
        </w:rPr>
        <w:t>Anordnungen der eintreffenden Feuerwehr befolgen</w:t>
      </w:r>
    </w:p>
    <w:p w14:paraId="6A21A5B1" w14:textId="0DF64FB3" w:rsidR="00957A74" w:rsidRPr="005C4C5C" w:rsidRDefault="00957A74" w:rsidP="00957A74">
      <w:pPr>
        <w:ind w:left="567"/>
        <w:rPr>
          <w:rFonts w:ascii="Arial" w:hAnsi="Arial" w:cs="Arial"/>
        </w:rPr>
      </w:pPr>
    </w:p>
    <w:p w14:paraId="35631EAB" w14:textId="77777777" w:rsidR="00957A74" w:rsidRPr="008F1FD0" w:rsidRDefault="00957A74" w:rsidP="00957A74">
      <w:pPr>
        <w:tabs>
          <w:tab w:val="left" w:pos="1985"/>
          <w:tab w:val="left" w:pos="2552"/>
          <w:tab w:val="right" w:pos="8222"/>
        </w:tabs>
        <w:ind w:left="2694"/>
        <w:rPr>
          <w:rFonts w:ascii="Arial" w:hAnsi="Arial" w:cs="Arial"/>
        </w:rPr>
      </w:pPr>
    </w:p>
    <w:p w14:paraId="1E68F047" w14:textId="77777777" w:rsidR="00957A74" w:rsidRPr="008F1FD0" w:rsidRDefault="00957A74" w:rsidP="00957A74">
      <w:pPr>
        <w:tabs>
          <w:tab w:val="left" w:pos="1985"/>
        </w:tabs>
        <w:rPr>
          <w:rFonts w:ascii="Arial" w:hAnsi="Arial" w:cs="Arial"/>
        </w:rPr>
      </w:pPr>
    </w:p>
    <w:p w14:paraId="3AD6A34B" w14:textId="77777777" w:rsidR="00957A74" w:rsidRDefault="00957A74" w:rsidP="00957A74">
      <w:pPr>
        <w:spacing w:after="200" w:line="24" w:lineRule="auto"/>
      </w:pPr>
      <w:r>
        <w:br w:type="page"/>
      </w:r>
    </w:p>
    <w:p w14:paraId="5743435F" w14:textId="77777777" w:rsidR="00957A74" w:rsidRDefault="00957A74" w:rsidP="00957A74">
      <w:pPr>
        <w:pStyle w:val="H1"/>
      </w:pPr>
      <w:r>
        <w:lastRenderedPageBreak/>
        <w:t>Kontrolle und Audits</w:t>
      </w:r>
    </w:p>
    <w:p w14:paraId="4A7C6628" w14:textId="66631F7F" w:rsidR="00957A74" w:rsidRDefault="00957A74" w:rsidP="00957A74">
      <w:r>
        <w:t xml:space="preserve">In Abhängigkeit von der Grösse und Komplexität eines Betriebes sind periodische Kontrollen des Sicherheitssystems notwendig. Bei Bedarf vermittelt die </w:t>
      </w:r>
      <w:r w:rsidR="00A62A5D">
        <w:t>BGM-Fachstelle</w:t>
      </w:r>
      <w:r>
        <w:t xml:space="preserve"> des Personalamtes externe Fachstellen, respektive externe Experten für solche Kontrollen.</w:t>
      </w:r>
    </w:p>
    <w:p w14:paraId="2167F3C9" w14:textId="77777777" w:rsidR="00957A74" w:rsidRDefault="00957A74" w:rsidP="00957A74"/>
    <w:p w14:paraId="2C002509" w14:textId="77777777" w:rsidR="00957A74" w:rsidRDefault="00957A74" w:rsidP="00957A74">
      <w:pPr>
        <w:pStyle w:val="berschrift7"/>
      </w:pPr>
      <w:r>
        <w:t>Umsetzung der Ziele auf Ebene der Organisationseinheiten</w:t>
      </w:r>
    </w:p>
    <w:p w14:paraId="1C999AE5" w14:textId="77777777" w:rsidR="00957A74" w:rsidRDefault="00957A74" w:rsidP="00957A74">
      <w:r>
        <w:t>Die Koordinationspersonen des interdirektionalen Gremiums ASGS sind im Auftrag der Direktion zuständig, in den einzelnen Organisationseinheiten die Umsetzung der jährlich gesetzten Ziele zu kontrollieren. Dies kann schriftlich mit Hilfe eines auszufüllenden Formulars erfolgen oder durch ein persönliches Treffen. Das Resultat wird einerseits den Führungsverantwortlichen der Organisationseinheiten, andererseits an die Koordinationsstelle kommuniziert.</w:t>
      </w:r>
    </w:p>
    <w:p w14:paraId="4BD807C0" w14:textId="77777777" w:rsidR="00957A74" w:rsidRDefault="00957A74" w:rsidP="00957A74"/>
    <w:p w14:paraId="39AE324F" w14:textId="77777777" w:rsidR="00957A74" w:rsidRDefault="00957A74" w:rsidP="00957A74">
      <w:pPr>
        <w:pStyle w:val="Aufzhlung1"/>
      </w:pPr>
      <w:r>
        <w:t>Welche Ziele waren geplant?</w:t>
      </w:r>
    </w:p>
    <w:p w14:paraId="6ACCC734" w14:textId="77777777" w:rsidR="00957A74" w:rsidRDefault="00957A74" w:rsidP="00957A74">
      <w:pPr>
        <w:pStyle w:val="Aufzhlung1"/>
      </w:pPr>
      <w:r>
        <w:t>Welche Ziele wurden umgesetzt?</w:t>
      </w:r>
    </w:p>
    <w:p w14:paraId="4D03132C" w14:textId="77777777" w:rsidR="00957A74" w:rsidRDefault="00957A74" w:rsidP="00957A74">
      <w:pPr>
        <w:pStyle w:val="Aufzhlung1"/>
      </w:pPr>
      <w:r>
        <w:t>Welche Ziele konnten nicht umgesetzt werden und weshalb?</w:t>
      </w:r>
    </w:p>
    <w:p w14:paraId="0A034D70" w14:textId="77777777" w:rsidR="00957A74" w:rsidRDefault="00957A74" w:rsidP="00957A74">
      <w:pPr>
        <w:pStyle w:val="Aufzhlung1"/>
      </w:pPr>
      <w:r>
        <w:t>Was ist für das Folgejahr geplant?</w:t>
      </w:r>
    </w:p>
    <w:p w14:paraId="3BBE7BFB" w14:textId="77777777" w:rsidR="00957A74" w:rsidRDefault="00957A74" w:rsidP="00957A74"/>
    <w:p w14:paraId="15A7322A" w14:textId="77777777" w:rsidR="00957A74" w:rsidRDefault="00957A74" w:rsidP="00957A74">
      <w:pPr>
        <w:pStyle w:val="berschrift7"/>
      </w:pPr>
      <w:r>
        <w:t>Audit</w:t>
      </w:r>
    </w:p>
    <w:p w14:paraId="4A3C30E7" w14:textId="77777777" w:rsidR="00957A74" w:rsidRDefault="00957A74" w:rsidP="00957A74">
      <w:r>
        <w:t>In den einzelnen Organisationseinheiten können von unterschiedlichen Stellen beauftragte Audits vorgenommen werden:</w:t>
      </w:r>
    </w:p>
    <w:p w14:paraId="7BF81AC8" w14:textId="77777777" w:rsidR="00A62A5D" w:rsidRDefault="00A62A5D" w:rsidP="00957A74"/>
    <w:p w14:paraId="7D3F6CBD" w14:textId="77777777" w:rsidR="00A62A5D" w:rsidRDefault="00957A74" w:rsidP="00957A74">
      <w:pPr>
        <w:pStyle w:val="Aufzhlung1"/>
      </w:pPr>
      <w:r>
        <w:t xml:space="preserve">Das Amt für Wirtschaft als zuständiges Durchführungsorgan der kantonalen Verwaltung kann in den einzelnen Organisationseinheiten Audits im Sinne einer Kontrolle zur Umsetzung der gesetzlichen Vorgaben im Bereich ASGS durchführen. Der Bericht ist an die Organisationseinheiten adressiert und sollte zur Kenntnisnahme an die </w:t>
      </w:r>
      <w:r w:rsidR="00A62A5D">
        <w:t>BGM-Fachstelle</w:t>
      </w:r>
      <w:r>
        <w:t xml:space="preserve"> des Personalamtes weitergeleitet werden.</w:t>
      </w:r>
    </w:p>
    <w:p w14:paraId="579FB4B8" w14:textId="77777777" w:rsidR="00A62A5D" w:rsidRDefault="00A62A5D" w:rsidP="00A62A5D">
      <w:pPr>
        <w:pStyle w:val="Aufzhlung1"/>
        <w:numPr>
          <w:ilvl w:val="0"/>
          <w:numId w:val="0"/>
        </w:numPr>
        <w:ind w:left="284"/>
      </w:pPr>
    </w:p>
    <w:p w14:paraId="4476EB48" w14:textId="41BDA9EA" w:rsidR="00C02E53" w:rsidRPr="00336989" w:rsidRDefault="00957A74" w:rsidP="00957A74">
      <w:pPr>
        <w:pStyle w:val="Aufzhlung1"/>
      </w:pPr>
      <w:r>
        <w:t xml:space="preserve">Die </w:t>
      </w:r>
      <w:r w:rsidR="00A62A5D">
        <w:t>BGM-Fachstelle</w:t>
      </w:r>
      <w:r>
        <w:t xml:space="preserve"> des Personalamtes kann in einer Organisationseinheit ein Audit durchführen zur Kontrolle der Umsetzung der Vorgaben sowie im Sinne einer Beratung. Der Bericht ist an die Organisationseinheit adressiert und geht zur Kenntnisnahme an die zuständige Person des interdirektionalen</w:t>
      </w:r>
    </w:p>
    <w:sectPr w:rsidR="00C02E53" w:rsidRPr="00336989" w:rsidSect="007254A0">
      <w:footerReference w:type="default" r:id="rId29"/>
      <w:headerReference w:type="first" r:id="rId30"/>
      <w:footerReference w:type="first" r:id="rId31"/>
      <w:pgSz w:w="11906" w:h="16838"/>
      <w:pgMar w:top="1705" w:right="567" w:bottom="851" w:left="1361" w:header="482"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0200C" w14:textId="77777777" w:rsidR="00547CDA" w:rsidRDefault="00282602" w:rsidP="00F91D37">
      <w:pPr>
        <w:spacing w:line="240" w:lineRule="auto"/>
      </w:pPr>
      <w:r>
        <w:separator/>
      </w:r>
    </w:p>
  </w:endnote>
  <w:endnote w:type="continuationSeparator" w:id="0">
    <w:p w14:paraId="26496E08" w14:textId="77777777" w:rsidR="00547CDA" w:rsidRDefault="00282602"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4D"/>
    <w:family w:val="swiss"/>
    <w:pitch w:val="variable"/>
    <w:sig w:usb0="8000000F" w:usb1="10002042" w:usb2="00000000" w:usb3="00000000" w:csb0="0000009B" w:csb1="00000000"/>
  </w:font>
  <w:font w:name="font1482">
    <w:altName w:val="Calibri"/>
    <w:panose1 w:val="00000000000000000000"/>
    <w:charset w:val="00"/>
    <w:family w:val="auto"/>
    <w:notTrueType/>
    <w:pitch w:val="default"/>
  </w:font>
  <w:font w:name="System">
    <w:altName w:val="Calibri"/>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LT Pro 45 Lt">
    <w:altName w:val="Arial"/>
    <w:panose1 w:val="00000000000000000000"/>
    <w:charset w:val="00"/>
    <w:family w:val="swiss"/>
    <w:notTrueType/>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45AB3" w14:textId="77777777" w:rsidR="00957A74" w:rsidRPr="00BD4A9C" w:rsidRDefault="00957A74" w:rsidP="00632704">
    <w:pPr>
      <w:pStyle w:val="Fuzeile"/>
    </w:pPr>
    <w:r>
      <w:rPr>
        <w:rFonts w:eastAsia="Arial"/>
      </w:rPr>
      <w:tab/>
    </w:r>
    <w:r>
      <w:rPr>
        <w:rFonts w:eastAsia="Arial"/>
      </w:rPr>
      <w:tab/>
    </w:r>
    <w:r>
      <w:rPr>
        <w:rFonts w:eastAsia="Arial"/>
      </w:rPr>
      <w:tab/>
    </w:r>
    <w:r>
      <w:rPr>
        <w:noProof/>
        <w:lang w:eastAsia="de-CH"/>
      </w:rPr>
      <mc:AlternateContent>
        <mc:Choice Requires="wps">
          <w:drawing>
            <wp:anchor distT="0" distB="0" distL="114300" distR="114300" simplePos="0" relativeHeight="251662848" behindDoc="0" locked="1" layoutInCell="1" allowOverlap="1" wp14:anchorId="1BEE22EB" wp14:editId="19BE59C2">
              <wp:simplePos x="0" y="0"/>
              <wp:positionH relativeFrom="margin">
                <wp:align>right</wp:align>
              </wp:positionH>
              <wp:positionV relativeFrom="page">
                <wp:align>bottom</wp:align>
              </wp:positionV>
              <wp:extent cx="630000" cy="568800"/>
              <wp:effectExtent l="0" t="0" r="0" b="0"/>
              <wp:wrapNone/>
              <wp:docPr id="1723535741" name="Textfeld 1723535741"/>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C09E2D" w14:textId="77777777" w:rsidR="00957A74" w:rsidRPr="005C6148" w:rsidRDefault="00957A74" w:rsidP="0007095A">
                          <w:pPr>
                            <w:pStyle w:val="Seitenzahlen"/>
                          </w:pPr>
                          <w:r w:rsidRPr="005C6148">
                            <w:fldChar w:fldCharType="begin"/>
                          </w:r>
                          <w:r w:rsidRPr="005C6148">
                            <w:instrText>PAGE   \* MERGEFORMAT</w:instrText>
                          </w:r>
                          <w:r w:rsidRPr="005C6148">
                            <w:fldChar w:fldCharType="separate"/>
                          </w:r>
                          <w:r w:rsidRPr="005403B4">
                            <w:rPr>
                              <w:noProof/>
                              <w:lang w:val="de-DE"/>
                            </w:rPr>
                            <w:t>9</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Pr>
                              <w:noProof/>
                            </w:rPr>
                            <w:t>14</w:t>
                          </w:r>
                          <w:r>
                            <w:rPr>
                              <w:noProof/>
                            </w:rPr>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wps:bodyPr>
                  </wps:wsp>
                </a:graphicData>
              </a:graphic>
            </wp:anchor>
          </w:drawing>
        </mc:Choice>
        <mc:Fallback>
          <w:pict>
            <v:shapetype w14:anchorId="1BEE22EB" id="_x0000_t202" coordsize="21600,21600" o:spt="202" path="m,l,21600r21600,l21600,xe">
              <v:stroke joinstyle="miter"/>
              <v:path gradientshapeok="t" o:connecttype="rect"/>
            </v:shapetype>
            <v:shape id="Textfeld 1723535741" o:spid="_x0000_s1028" type="#_x0000_t202" style="position:absolute;margin-left:-1.6pt;margin-top:0;width:49.6pt;height:44.8pt;z-index:251662848;visibility:visible;mso-wrap-style:square;mso-wrap-distance-left:9pt;mso-wrap-distance-top:0;mso-wrap-distance-right:9pt;mso-wrap-distance-bottom:0;mso-position-horizontal:right;mso-position-horizontal-relative:margin;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" filled="f" stroked="f" strokeweight=".5pt">
              <v:textbox inset="0,0,0,8mm">
                <w:txbxContent>
                  <w:p w14:paraId="77C09E2D" w14:textId="77777777" w:rsidR="00957A74" w:rsidRPr="005C6148" w:rsidRDefault="00957A74" w:rsidP="0007095A">
                    <w:pPr>
                      <w:pStyle w:val="Seitenzahlen"/>
                    </w:pPr>
                    <w:r w:rsidRPr="005C6148">
                      <w:fldChar w:fldCharType="begin"/>
                    </w:r>
                    <w:r w:rsidRPr="005C6148">
                      <w:instrText>PAGE   \* MERGEFORMAT</w:instrText>
                    </w:r>
                    <w:r w:rsidRPr="005C6148">
                      <w:fldChar w:fldCharType="separate"/>
                    </w:r>
                    <w:r w:rsidRPr="005403B4">
                      <w:rPr>
                        <w:noProof/>
                        <w:lang w:val="de-DE"/>
                      </w:rPr>
                      <w:t>9</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Pr>
                        <w:noProof/>
                      </w:rPr>
                      <w:t>14</w:t>
                    </w:r>
                    <w:r>
                      <w:rPr>
                        <w:noProof/>
                      </w:rPr>
                      <w:fldChar w:fldCharType="end"/>
                    </w:r>
                  </w:p>
                </w:txbxContent>
              </v:textbox>
              <w10:wrap anchorx="margin"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9043D" w14:textId="77777777" w:rsidR="00957A74" w:rsidRPr="0075237B" w:rsidRDefault="00957A74" w:rsidP="008C1FDF">
    <w:pPr>
      <w:pStyle w:val="Fuzeile"/>
    </w:pPr>
    <w:fldSimple w:instr=" COMMENTS &quot; &quot; PATH=Dokument/CustomKlassifizierung/*/Bezeichnung  \* MERGEFORMAT">
      <w:r>
        <w:rPr>
          <w:rFonts w:ascii="Arial" w:eastAsia="Arial" w:hAnsi="Arial"/>
        </w:rPr>
        <w:t xml:space="preserve"> </w:t>
      </w:r>
    </w:fldSimple>
    <w:r>
      <w:rPr>
        <w:noProof/>
        <w:lang w:eastAsia="de-CH"/>
      </w:rPr>
      <mc:AlternateContent>
        <mc:Choice Requires="wps">
          <w:drawing>
            <wp:anchor distT="0" distB="0" distL="114300" distR="114300" simplePos="0" relativeHeight="251660800" behindDoc="0" locked="1" layoutInCell="1" allowOverlap="1" wp14:anchorId="3E2580D8" wp14:editId="3FCCB90F">
              <wp:simplePos x="0" y="0"/>
              <wp:positionH relativeFrom="margin">
                <wp:align>right</wp:align>
              </wp:positionH>
              <wp:positionV relativeFrom="page">
                <wp:align>bottom</wp:align>
              </wp:positionV>
              <wp:extent cx="630000" cy="568800"/>
              <wp:effectExtent l="0" t="0" r="0" b="0"/>
              <wp:wrapNone/>
              <wp:docPr id="1276486870" name="Textfeld 1276486870"/>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354AD" w14:textId="77777777" w:rsidR="00957A74" w:rsidRPr="005C6148" w:rsidRDefault="00957A74" w:rsidP="0075237B">
                          <w:pPr>
                            <w:pStyle w:val="Seitenzahlen"/>
                          </w:pPr>
                          <w:r w:rsidRPr="005C6148">
                            <w:fldChar w:fldCharType="begin"/>
                          </w:r>
                          <w:r w:rsidRPr="005C6148">
                            <w:instrText>PAGE   \* MERGEFORMAT</w:instrText>
                          </w:r>
                          <w:r w:rsidRPr="005C6148">
                            <w:fldChar w:fldCharType="separate"/>
                          </w:r>
                          <w:r w:rsidRPr="005403B4">
                            <w:rPr>
                              <w:noProof/>
                              <w:lang w:val="de-DE"/>
                            </w:rPr>
                            <w:t>1</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Pr>
                              <w:noProof/>
                            </w:rPr>
                            <w:t>14</w:t>
                          </w:r>
                          <w:r>
                            <w:rPr>
                              <w:noProof/>
                            </w:rPr>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wps:bodyPr>
                  </wps:wsp>
                </a:graphicData>
              </a:graphic>
            </wp:anchor>
          </w:drawing>
        </mc:Choice>
        <mc:Fallback>
          <w:pict>
            <v:shapetype w14:anchorId="3E2580D8" id="_x0000_t202" coordsize="21600,21600" o:spt="202" path="m,l,21600r21600,l21600,xe">
              <v:stroke joinstyle="miter"/>
              <v:path gradientshapeok="t" o:connecttype="rect"/>
            </v:shapetype>
            <v:shape id="Textfeld 1276486870" o:spid="_x0000_s1029" type="#_x0000_t202" style="position:absolute;margin-left:-1.6pt;margin-top:0;width:49.6pt;height:44.8pt;z-index:251660800;visibility:visible;mso-wrap-style:square;mso-wrap-distance-left:9pt;mso-wrap-distance-top:0;mso-wrap-distance-right:9pt;mso-wrap-distance-bottom:0;mso-position-horizontal:right;mso-position-horizontal-relative:margin;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" filled="f" stroked="f" strokeweight=".5pt">
              <v:textbox inset="0,0,0,8mm">
                <w:txbxContent>
                  <w:p w14:paraId="7B3354AD" w14:textId="77777777" w:rsidR="00957A74" w:rsidRPr="005C6148" w:rsidRDefault="00957A74" w:rsidP="0075237B">
                    <w:pPr>
                      <w:pStyle w:val="Seitenzahlen"/>
                    </w:pPr>
                    <w:r w:rsidRPr="005C6148">
                      <w:fldChar w:fldCharType="begin"/>
                    </w:r>
                    <w:r w:rsidRPr="005C6148">
                      <w:instrText>PAGE   \* MERGEFORMAT</w:instrText>
                    </w:r>
                    <w:r w:rsidRPr="005C6148">
                      <w:fldChar w:fldCharType="separate"/>
                    </w:r>
                    <w:r w:rsidRPr="005403B4">
                      <w:rPr>
                        <w:noProof/>
                        <w:lang w:val="de-DE"/>
                      </w:rPr>
                      <w:t>1</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Pr>
                        <w:noProof/>
                      </w:rPr>
                      <w:t>14</w:t>
                    </w:r>
                    <w:r>
                      <w:rPr>
                        <w:noProof/>
                      </w:rPr>
                      <w:fldChar w:fldCharType="end"/>
                    </w:r>
                  </w:p>
                </w:txbxContent>
              </v:textbox>
              <w10:wrap anchorx="margin"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9A32F" w14:textId="77777777" w:rsidR="00797FDE" w:rsidRPr="00BD4A9C" w:rsidRDefault="00282602" w:rsidP="00632704">
    <w:pPr>
      <w:pStyle w:val="Fuzeile"/>
    </w:pPr>
    <w:fldSimple w:instr=" COMMENTS &quot; &quot; PATH=Dokument/CustomKlassifizierung/*/Bezeichnung  \* MERGEFORMAT">
      <w:r>
        <w:rPr>
          <w:rFonts w:ascii="Arial" w:eastAsia="Arial" w:hAnsi="Arial"/>
        </w:rPr>
        <w:t xml:space="preserve"> </w:t>
      </w:r>
    </w:fldSimple>
    <w:r>
      <w:rPr>
        <w:noProof/>
        <w:lang w:eastAsia="de-CH"/>
      </w:rPr>
      <mc:AlternateContent>
        <mc:Choice Requires="wps">
          <w:drawing>
            <wp:anchor distT="0" distB="0" distL="114300" distR="114300" simplePos="0" relativeHeight="251658752" behindDoc="0" locked="1" layoutInCell="1" allowOverlap="1" wp14:anchorId="13B6124A" wp14:editId="4AE86D9C">
              <wp:simplePos x="0" y="0"/>
              <wp:positionH relativeFrom="margin">
                <wp:align>right</wp:align>
              </wp:positionH>
              <wp:positionV relativeFrom="page">
                <wp:align>bottom</wp:align>
              </wp:positionV>
              <wp:extent cx="630000" cy="56880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BB1A5" w14:textId="77777777" w:rsidR="00797FDE" w:rsidRPr="005C6148" w:rsidRDefault="00282602" w:rsidP="0007095A">
                          <w:pPr>
                            <w:pStyle w:val="Seitenzahlen"/>
                          </w:pPr>
                          <w:r w:rsidRPr="005C6148">
                            <w:fldChar w:fldCharType="begin"/>
                          </w:r>
                          <w:r w:rsidRPr="005C6148">
                            <w:instrText>PAGE   \* MERGEFORMAT</w:instrText>
                          </w:r>
                          <w:r w:rsidRPr="005C6148">
                            <w:fldChar w:fldCharType="separate"/>
                          </w:r>
                          <w:r w:rsidR="00C83750" w:rsidRPr="00C83750">
                            <w:rPr>
                              <w:noProof/>
                              <w:lang w:val="de-DE"/>
                            </w:rPr>
                            <w:t>2</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C83750">
                            <w:rPr>
                              <w:noProof/>
                            </w:rPr>
                            <w:t>2</w:t>
                          </w:r>
                          <w:r>
                            <w:rPr>
                              <w:noProof/>
                            </w:rPr>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3B6124A" id="_x0000_t202" coordsize="21600,21600" o:spt="202" path="m,l,21600r21600,l21600,xe">
              <v:stroke joinstyle="miter"/>
              <v:path gradientshapeok="t" o:connecttype="rect"/>
            </v:shapetype>
            <v:shape id="Textfeld 15" o:spid="_x0000_s1030" type="#_x0000_t202" style="position:absolute;margin-left:-1.6pt;margin-top:0;width:49.6pt;height:44.8pt;z-index:251658752;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" filled="f" stroked="f" strokeweight=".5pt">
              <v:textbox inset="0,0,0,8mm">
                <w:txbxContent>
                  <w:p w14:paraId="558BB1A5" w14:textId="77777777" w:rsidR="00797FDE" w:rsidRPr="005C6148" w:rsidRDefault="00282602" w:rsidP="0007095A">
                    <w:pPr>
                      <w:pStyle w:val="Seitenzahlen"/>
                    </w:pPr>
                    <w:r w:rsidRPr="005C6148">
                      <w:fldChar w:fldCharType="begin"/>
                    </w:r>
                    <w:r w:rsidRPr="005C6148">
                      <w:instrText>PAGE   \* MERGEFORMAT</w:instrText>
                    </w:r>
                    <w:r w:rsidRPr="005C6148">
                      <w:fldChar w:fldCharType="separate"/>
                    </w:r>
                    <w:r w:rsidR="00C83750" w:rsidRPr="00C83750">
                      <w:rPr>
                        <w:noProof/>
                        <w:lang w:val="de-DE"/>
                      </w:rPr>
                      <w:t>2</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C83750">
                      <w:rPr>
                        <w:noProof/>
                      </w:rPr>
                      <w:t>2</w:t>
                    </w:r>
                    <w:r>
                      <w:rPr>
                        <w:noProof/>
                      </w:rPr>
                      <w:fldChar w:fldCharType="end"/>
                    </w:r>
                  </w:p>
                </w:txbxContent>
              </v:textbox>
              <w10:wrap anchorx="margin"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A566F" w14:textId="77777777" w:rsidR="00797FDE" w:rsidRPr="0075237B" w:rsidRDefault="00282602" w:rsidP="008C1FDF">
    <w:pPr>
      <w:pStyle w:val="Fuzeile"/>
    </w:pPr>
    <w:fldSimple w:instr=" COMMENTS &quot; &quot; PATH=Dokument/CustomKlassifizierung/*/Bezeichnung  \* MERGEFORMAT">
      <w:r>
        <w:rPr>
          <w:rFonts w:ascii="Arial" w:eastAsia="Arial" w:hAnsi="Arial"/>
        </w:rPr>
        <w:t xml:space="preserve"> </w:t>
      </w:r>
    </w:fldSimple>
    <w:r>
      <w:rPr>
        <w:noProof/>
        <w:lang w:eastAsia="de-CH"/>
      </w:rPr>
      <mc:AlternateContent>
        <mc:Choice Requires="wps">
          <w:drawing>
            <wp:anchor distT="0" distB="0" distL="114300" distR="114300" simplePos="0" relativeHeight="251656704" behindDoc="0" locked="1" layoutInCell="1" allowOverlap="1" wp14:anchorId="7DE855BA" wp14:editId="552DB528">
              <wp:simplePos x="0" y="0"/>
              <wp:positionH relativeFrom="margin">
                <wp:align>right</wp:align>
              </wp:positionH>
              <wp:positionV relativeFrom="page">
                <wp:align>bottom</wp:align>
              </wp:positionV>
              <wp:extent cx="630000" cy="568800"/>
              <wp:effectExtent l="0" t="0" r="0" b="0"/>
              <wp:wrapNone/>
              <wp:docPr id="4" name="Textfeld 4"/>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A2009" w14:textId="77777777" w:rsidR="00797FDE" w:rsidRPr="005C6148" w:rsidRDefault="00282602" w:rsidP="0075237B">
                          <w:pPr>
                            <w:pStyle w:val="Seitenzahlen"/>
                          </w:pPr>
                          <w:r w:rsidRPr="005C6148">
                            <w:fldChar w:fldCharType="begin"/>
                          </w:r>
                          <w:r w:rsidRPr="005C6148">
                            <w:instrText>PAGE   \* MERGEFORMAT</w:instrText>
                          </w:r>
                          <w:r w:rsidRPr="005C6148">
                            <w:fldChar w:fldCharType="separate"/>
                          </w:r>
                          <w:r w:rsidR="00234671" w:rsidRPr="00234671">
                            <w:rPr>
                              <w:noProof/>
                              <w:lang w:val="de-DE"/>
                            </w:rPr>
                            <w:t>1</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234671">
                            <w:rPr>
                              <w:noProof/>
                            </w:rPr>
                            <w:t>1</w:t>
                          </w:r>
                          <w:r>
                            <w:rPr>
                              <w:noProof/>
                            </w:rPr>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DE855BA" id="_x0000_t202" coordsize="21600,21600" o:spt="202" path="m,l,21600r21600,l21600,xe">
              <v:stroke joinstyle="miter"/>
              <v:path gradientshapeok="t" o:connecttype="rect"/>
            </v:shapetype>
            <v:shape id="Textfeld 4" o:spid="_x0000_s1031" type="#_x0000_t202" style="position:absolute;margin-left:-1.6pt;margin-top:0;width:49.6pt;height:44.8pt;z-index:251656704;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" filled="f" stroked="f" strokeweight=".5pt">
              <v:textbox inset="0,0,0,8mm">
                <w:txbxContent>
                  <w:p w14:paraId="6AAA2009" w14:textId="77777777" w:rsidR="00797FDE" w:rsidRPr="005C6148" w:rsidRDefault="00282602" w:rsidP="0075237B">
                    <w:pPr>
                      <w:pStyle w:val="Seitenzahlen"/>
                    </w:pPr>
                    <w:r w:rsidRPr="005C6148">
                      <w:fldChar w:fldCharType="begin"/>
                    </w:r>
                    <w:r w:rsidRPr="005C6148">
                      <w:instrText>PAGE   \* MERGEFORMAT</w:instrText>
                    </w:r>
                    <w:r w:rsidRPr="005C6148">
                      <w:fldChar w:fldCharType="separate"/>
                    </w:r>
                    <w:r w:rsidR="00234671" w:rsidRPr="00234671">
                      <w:rPr>
                        <w:noProof/>
                        <w:lang w:val="de-DE"/>
                      </w:rPr>
                      <w:t>1</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234671">
                      <w:rPr>
                        <w:noProof/>
                      </w:rPr>
                      <w:t>1</w:t>
                    </w:r>
                    <w:r>
                      <w:rPr>
                        <w:noProof/>
                      </w:rPr>
                      <w:fldChar w:fldCharType="end"/>
                    </w: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1478A" w14:textId="77777777" w:rsidR="00547CDA" w:rsidRDefault="00547CDA" w:rsidP="00F91D37">
      <w:pPr>
        <w:spacing w:line="240" w:lineRule="auto"/>
      </w:pPr>
    </w:p>
    <w:p w14:paraId="47426FD2" w14:textId="77777777" w:rsidR="00547CDA" w:rsidRDefault="00547CDA" w:rsidP="00F91D37">
      <w:pPr>
        <w:spacing w:line="240" w:lineRule="auto"/>
      </w:pPr>
    </w:p>
  </w:footnote>
  <w:footnote w:type="continuationSeparator" w:id="0">
    <w:p w14:paraId="5CD5C748" w14:textId="77777777" w:rsidR="00547CDA" w:rsidRDefault="00282602"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54EC1" w14:textId="4EBF4D09" w:rsidR="00957A74" w:rsidRPr="00326B19" w:rsidRDefault="00957A74" w:rsidP="00326B19">
    <w:pPr>
      <w:pStyle w:val="Kopfzeile"/>
    </w:pPr>
    <w:r>
      <w:t>Sicherheitskonzept 202</w:t>
    </w:r>
    <w:r w:rsidR="00296AA6">
      <w:t>6</w:t>
    </w:r>
    <w:r>
      <w:t xml:space="preserve"> - 202</w:t>
    </w:r>
    <w:r w:rsidR="00296AA6">
      <w:t>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8E639" w14:textId="77777777" w:rsidR="00957A74" w:rsidRDefault="00957A74" w:rsidP="000822A6">
    <w:pPr>
      <w:pStyle w:val="Kopfzeile"/>
      <w:jc w:val="right"/>
    </w:pPr>
    <w:r>
      <w:drawing>
        <wp:anchor distT="0" distB="0" distL="114300" distR="114300" simplePos="0" relativeHeight="251661824" behindDoc="0" locked="1" layoutInCell="1" allowOverlap="1" wp14:anchorId="36861D6D" wp14:editId="5223B00B">
          <wp:simplePos x="0" y="0"/>
          <wp:positionH relativeFrom="page">
            <wp:posOffset>313055</wp:posOffset>
          </wp:positionH>
          <wp:positionV relativeFrom="page">
            <wp:posOffset>183515</wp:posOffset>
          </wp:positionV>
          <wp:extent cx="1483200" cy="694800"/>
          <wp:effectExtent l="0" t="0" r="3175" b="0"/>
          <wp:wrapNone/>
          <wp:docPr id="3259753" name="Grafik 325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Kanton Bern.emf"/>
                  <pic:cNvPicPr/>
                </pic:nvPicPr>
                <pic:blipFill>
                  <a:blip r:embed="rId1"/>
                  <a:stretch>
                    <a:fillRect/>
                  </a:stretch>
                </pic:blipFill>
                <pic:spPr>
                  <a:xfrm>
                    <a:off x="0" y="0"/>
                    <a:ext cx="1483200" cy="6948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8955" w14:textId="77777777" w:rsidR="00797FDE" w:rsidRDefault="00282602" w:rsidP="000822A6">
    <w:pPr>
      <w:pStyle w:val="Kopfzeile"/>
      <w:jc w:val="right"/>
    </w:pPr>
    <w:r>
      <w:drawing>
        <wp:anchor distT="0" distB="0" distL="114300" distR="114300" simplePos="0" relativeHeight="251657728" behindDoc="0" locked="1" layoutInCell="1" allowOverlap="1" wp14:anchorId="51C1D383" wp14:editId="13DC1A44">
          <wp:simplePos x="0" y="0"/>
          <wp:positionH relativeFrom="page">
            <wp:posOffset>313055</wp:posOffset>
          </wp:positionH>
          <wp:positionV relativeFrom="page">
            <wp:posOffset>183515</wp:posOffset>
          </wp:positionV>
          <wp:extent cx="1483200" cy="694800"/>
          <wp:effectExtent l="0" t="0" r="317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Kanton Bern.emf"/>
                  <pic:cNvPicPr/>
                </pic:nvPicPr>
                <pic:blipFill>
                  <a:blip r:embed="rId1"/>
                  <a:stretch>
                    <a:fillRect/>
                  </a:stretch>
                </pic:blipFill>
                <pic:spPr>
                  <a:xfrm>
                    <a:off x="0" y="0"/>
                    <a:ext cx="1483200" cy="69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21203D"/>
    <w:multiLevelType w:val="multilevel"/>
    <w:tmpl w:val="801661A8"/>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heme="minorHAnsi" w:hAnsiTheme="minorHAnsi"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21E804FF"/>
    <w:multiLevelType w:val="multilevel"/>
    <w:tmpl w:val="84809E52"/>
    <w:lvl w:ilvl="0">
      <w:start w:val="1"/>
      <w:numFmt w:val="decimal"/>
      <w:pStyle w:val="Traktandum-Titel1"/>
      <w:lvlText w:val="%1."/>
      <w:lvlJc w:val="left"/>
      <w:pPr>
        <w:ind w:left="567" w:hanging="567"/>
      </w:pPr>
      <w:rPr>
        <w:rFonts w:hint="default"/>
      </w:rPr>
    </w:lvl>
    <w:lvl w:ilvl="1">
      <w:start w:val="1"/>
      <w:numFmt w:val="decimal"/>
      <w:pStyle w:val="Traktandum-Titel2"/>
      <w:lvlText w:val="%1.%2."/>
      <w:lvlJc w:val="left"/>
      <w:pPr>
        <w:ind w:left="567" w:hanging="567"/>
      </w:pPr>
      <w:rPr>
        <w:rFonts w:hint="default"/>
      </w:rPr>
    </w:lvl>
    <w:lvl w:ilvl="2">
      <w:start w:val="1"/>
      <w:numFmt w:val="decimal"/>
      <w:lvlText w:val="%1.%2.%3."/>
      <w:lvlJc w:val="righ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33642EE4"/>
    <w:multiLevelType w:val="hybridMultilevel"/>
    <w:tmpl w:val="2E5280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AEE03ED"/>
    <w:multiLevelType w:val="hybridMultilevel"/>
    <w:tmpl w:val="66B6AC02"/>
    <w:lvl w:ilvl="0" w:tplc="417A630E">
      <w:start w:val="1"/>
      <w:numFmt w:val="decimal"/>
      <w:lvlText w:val="%1."/>
      <w:lvlJc w:val="left"/>
      <w:pPr>
        <w:ind w:left="720" w:hanging="360"/>
      </w:pPr>
      <w:rPr>
        <w:rFonts w:hint="default"/>
        <w:b/>
        <w:i w:val="0"/>
        <w:color w:val="EA161F"/>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47555D12"/>
    <w:multiLevelType w:val="hybridMultilevel"/>
    <w:tmpl w:val="A51EEEE8"/>
    <w:lvl w:ilvl="0" w:tplc="C5D03ABC">
      <w:start w:val="1"/>
      <w:numFmt w:val="decimal"/>
      <w:lvlText w:val="%1."/>
      <w:lvlJc w:val="left"/>
      <w:pPr>
        <w:ind w:left="720" w:hanging="360"/>
      </w:pPr>
    </w:lvl>
    <w:lvl w:ilvl="1" w:tplc="AF26C66C" w:tentative="1">
      <w:start w:val="1"/>
      <w:numFmt w:val="lowerLetter"/>
      <w:lvlText w:val="%2."/>
      <w:lvlJc w:val="left"/>
      <w:pPr>
        <w:ind w:left="1440" w:hanging="360"/>
      </w:pPr>
    </w:lvl>
    <w:lvl w:ilvl="2" w:tplc="A4363404" w:tentative="1">
      <w:start w:val="1"/>
      <w:numFmt w:val="lowerRoman"/>
      <w:lvlText w:val="%3."/>
      <w:lvlJc w:val="right"/>
      <w:pPr>
        <w:ind w:left="2160" w:hanging="180"/>
      </w:pPr>
    </w:lvl>
    <w:lvl w:ilvl="3" w:tplc="E41CA696" w:tentative="1">
      <w:start w:val="1"/>
      <w:numFmt w:val="decimal"/>
      <w:lvlText w:val="%4."/>
      <w:lvlJc w:val="left"/>
      <w:pPr>
        <w:ind w:left="2880" w:hanging="360"/>
      </w:pPr>
    </w:lvl>
    <w:lvl w:ilvl="4" w:tplc="6132550C" w:tentative="1">
      <w:start w:val="1"/>
      <w:numFmt w:val="lowerLetter"/>
      <w:lvlText w:val="%5."/>
      <w:lvlJc w:val="left"/>
      <w:pPr>
        <w:ind w:left="3600" w:hanging="360"/>
      </w:pPr>
    </w:lvl>
    <w:lvl w:ilvl="5" w:tplc="499697A8" w:tentative="1">
      <w:start w:val="1"/>
      <w:numFmt w:val="lowerRoman"/>
      <w:lvlText w:val="%6."/>
      <w:lvlJc w:val="right"/>
      <w:pPr>
        <w:ind w:left="4320" w:hanging="180"/>
      </w:pPr>
    </w:lvl>
    <w:lvl w:ilvl="6" w:tplc="73889F34" w:tentative="1">
      <w:start w:val="1"/>
      <w:numFmt w:val="decimal"/>
      <w:lvlText w:val="%7."/>
      <w:lvlJc w:val="left"/>
      <w:pPr>
        <w:ind w:left="5040" w:hanging="360"/>
      </w:pPr>
    </w:lvl>
    <w:lvl w:ilvl="7" w:tplc="2250ABC2" w:tentative="1">
      <w:start w:val="1"/>
      <w:numFmt w:val="lowerLetter"/>
      <w:lvlText w:val="%8."/>
      <w:lvlJc w:val="left"/>
      <w:pPr>
        <w:ind w:left="5760" w:hanging="360"/>
      </w:pPr>
    </w:lvl>
    <w:lvl w:ilvl="8" w:tplc="B2FE66CC" w:tentative="1">
      <w:start w:val="1"/>
      <w:numFmt w:val="lowerRoman"/>
      <w:lvlText w:val="%9."/>
      <w:lvlJc w:val="right"/>
      <w:pPr>
        <w:ind w:left="6480" w:hanging="180"/>
      </w:pPr>
    </w:lvl>
  </w:abstractNum>
  <w:abstractNum w:abstractNumId="17" w15:restartNumberingAfterBreak="0">
    <w:nsid w:val="486E73CA"/>
    <w:multiLevelType w:val="hybridMultilevel"/>
    <w:tmpl w:val="5D00219C"/>
    <w:lvl w:ilvl="0" w:tplc="D06A2884">
      <w:start w:val="1"/>
      <w:numFmt w:val="bullet"/>
      <w:lvlText w:val=""/>
      <w:lvlJc w:val="left"/>
      <w:pPr>
        <w:ind w:left="720" w:hanging="360"/>
      </w:pPr>
      <w:rPr>
        <w:rFonts w:ascii="Symbol" w:hAnsi="Symbol" w:hint="default"/>
      </w:rPr>
    </w:lvl>
    <w:lvl w:ilvl="1" w:tplc="DB3E6BC4">
      <w:start w:val="1"/>
      <w:numFmt w:val="bullet"/>
      <w:lvlText w:val="o"/>
      <w:lvlJc w:val="left"/>
      <w:pPr>
        <w:ind w:left="1440" w:hanging="360"/>
      </w:pPr>
      <w:rPr>
        <w:rFonts w:ascii="Courier New" w:hAnsi="Courier New" w:cs="Courier New" w:hint="default"/>
      </w:rPr>
    </w:lvl>
    <w:lvl w:ilvl="2" w:tplc="E0A22C8A" w:tentative="1">
      <w:start w:val="1"/>
      <w:numFmt w:val="bullet"/>
      <w:lvlText w:val=""/>
      <w:lvlJc w:val="left"/>
      <w:pPr>
        <w:ind w:left="2160" w:hanging="360"/>
      </w:pPr>
      <w:rPr>
        <w:rFonts w:ascii="Wingdings" w:hAnsi="Wingdings" w:hint="default"/>
      </w:rPr>
    </w:lvl>
    <w:lvl w:ilvl="3" w:tplc="26EC9642" w:tentative="1">
      <w:start w:val="1"/>
      <w:numFmt w:val="bullet"/>
      <w:lvlText w:val=""/>
      <w:lvlJc w:val="left"/>
      <w:pPr>
        <w:ind w:left="2880" w:hanging="360"/>
      </w:pPr>
      <w:rPr>
        <w:rFonts w:ascii="Symbol" w:hAnsi="Symbol" w:hint="default"/>
      </w:rPr>
    </w:lvl>
    <w:lvl w:ilvl="4" w:tplc="EE9A2898" w:tentative="1">
      <w:start w:val="1"/>
      <w:numFmt w:val="bullet"/>
      <w:lvlText w:val="o"/>
      <w:lvlJc w:val="left"/>
      <w:pPr>
        <w:ind w:left="3600" w:hanging="360"/>
      </w:pPr>
      <w:rPr>
        <w:rFonts w:ascii="Courier New" w:hAnsi="Courier New" w:cs="Courier New" w:hint="default"/>
      </w:rPr>
    </w:lvl>
    <w:lvl w:ilvl="5" w:tplc="DAB02BA0" w:tentative="1">
      <w:start w:val="1"/>
      <w:numFmt w:val="bullet"/>
      <w:lvlText w:val=""/>
      <w:lvlJc w:val="left"/>
      <w:pPr>
        <w:ind w:left="4320" w:hanging="360"/>
      </w:pPr>
      <w:rPr>
        <w:rFonts w:ascii="Wingdings" w:hAnsi="Wingdings" w:hint="default"/>
      </w:rPr>
    </w:lvl>
    <w:lvl w:ilvl="6" w:tplc="EF9496A2" w:tentative="1">
      <w:start w:val="1"/>
      <w:numFmt w:val="bullet"/>
      <w:lvlText w:val=""/>
      <w:lvlJc w:val="left"/>
      <w:pPr>
        <w:ind w:left="5040" w:hanging="360"/>
      </w:pPr>
      <w:rPr>
        <w:rFonts w:ascii="Symbol" w:hAnsi="Symbol" w:hint="default"/>
      </w:rPr>
    </w:lvl>
    <w:lvl w:ilvl="7" w:tplc="29E6B3C6" w:tentative="1">
      <w:start w:val="1"/>
      <w:numFmt w:val="bullet"/>
      <w:lvlText w:val="o"/>
      <w:lvlJc w:val="left"/>
      <w:pPr>
        <w:ind w:left="5760" w:hanging="360"/>
      </w:pPr>
      <w:rPr>
        <w:rFonts w:ascii="Courier New" w:hAnsi="Courier New" w:cs="Courier New" w:hint="default"/>
      </w:rPr>
    </w:lvl>
    <w:lvl w:ilvl="8" w:tplc="51848938" w:tentative="1">
      <w:start w:val="1"/>
      <w:numFmt w:val="bullet"/>
      <w:lvlText w:val=""/>
      <w:lvlJc w:val="left"/>
      <w:pPr>
        <w:ind w:left="6480" w:hanging="360"/>
      </w:pPr>
      <w:rPr>
        <w:rFonts w:ascii="Wingdings" w:hAnsi="Wingdings" w:hint="default"/>
      </w:rPr>
    </w:lvl>
  </w:abstractNum>
  <w:abstractNum w:abstractNumId="18" w15:restartNumberingAfterBreak="0">
    <w:nsid w:val="4C0D46FD"/>
    <w:multiLevelType w:val="multilevel"/>
    <w:tmpl w:val="284EAD72"/>
    <w:lvl w:ilvl="0">
      <w:start w:val="1"/>
      <w:numFmt w:val="decimal"/>
      <w:pStyle w:val="H1"/>
      <w:lvlText w:val="%1."/>
      <w:lvlJc w:val="left"/>
      <w:pPr>
        <w:ind w:left="851" w:hanging="851"/>
      </w:pPr>
      <w:rPr>
        <w:rFonts w:hint="default"/>
        <w:b/>
        <w:bCs w:val="0"/>
        <w:spacing w:val="-10"/>
      </w:rPr>
    </w:lvl>
    <w:lvl w:ilvl="1">
      <w:start w:val="1"/>
      <w:numFmt w:val="decimal"/>
      <w:pStyle w:val="berschrift2nummeriert"/>
      <w:lvlText w:val="%1.%2"/>
      <w:lvlJc w:val="left"/>
      <w:pPr>
        <w:ind w:left="851" w:hanging="851"/>
      </w:pPr>
      <w:rPr>
        <w:rFonts w:hint="default"/>
        <w:spacing w:val="-10"/>
      </w:rPr>
    </w:lvl>
    <w:lvl w:ilvl="2">
      <w:start w:val="1"/>
      <w:numFmt w:val="decimal"/>
      <w:pStyle w:val="berschrift3nummeriert"/>
      <w:lvlText w:val="%1.%2.%3"/>
      <w:lvlJc w:val="left"/>
      <w:pPr>
        <w:ind w:left="851" w:hanging="851"/>
      </w:pPr>
      <w:rPr>
        <w:rFonts w:hint="default"/>
        <w:spacing w:val="-10"/>
      </w:rPr>
    </w:lvl>
    <w:lvl w:ilvl="3">
      <w:start w:val="1"/>
      <w:numFmt w:val="decimal"/>
      <w:pStyle w:val="berschrift4nummeriert"/>
      <w:lvlText w:val="%1.%2.%3.%4"/>
      <w:lvlJc w:val="left"/>
      <w:pPr>
        <w:ind w:left="851" w:hanging="851"/>
      </w:pPr>
      <w:rPr>
        <w:rFonts w:hint="default"/>
        <w:spacing w:val="-10"/>
      </w:rPr>
    </w:lvl>
    <w:lvl w:ilvl="4">
      <w:start w:val="1"/>
      <w:numFmt w:val="decimal"/>
      <w:pStyle w:val="berschrift5nummeriert"/>
      <w:lvlText w:val="%1.%2.%3.%4.%5"/>
      <w:lvlJc w:val="left"/>
      <w:pPr>
        <w:ind w:left="851" w:hanging="851"/>
      </w:pPr>
      <w:rPr>
        <w:rFonts w:hint="default"/>
        <w:spacing w:val="-10"/>
      </w:rPr>
    </w:lvl>
    <w:lvl w:ilvl="5">
      <w:start w:val="1"/>
      <w:numFmt w:val="lowerLetter"/>
      <w:lvlText w:val="%6)"/>
      <w:lvlJc w:val="left"/>
      <w:pPr>
        <w:ind w:left="425" w:hanging="425"/>
      </w:pPr>
      <w:rPr>
        <w:rFonts w:hint="default"/>
      </w:rPr>
    </w:lvl>
    <w:lvl w:ilvl="6">
      <w:start w:val="1"/>
      <w:numFmt w:val="lowerRoman"/>
      <w:lvlText w:val="%7."/>
      <w:lvlJc w:val="left"/>
      <w:pPr>
        <w:ind w:left="425" w:hanging="425"/>
      </w:pPr>
      <w:rPr>
        <w:rFonts w:hint="default"/>
      </w:rPr>
    </w:lvl>
    <w:lvl w:ilvl="7">
      <w:start w:val="1"/>
      <w:numFmt w:val="decimal"/>
      <w:pStyle w:val="Nummerierung1"/>
      <w:lvlText w:val="%8."/>
      <w:lvlJc w:val="left"/>
      <w:pPr>
        <w:ind w:left="425" w:hanging="425"/>
      </w:pPr>
      <w:rPr>
        <w:rFonts w:hint="default"/>
      </w:rPr>
    </w:lvl>
    <w:lvl w:ilvl="8">
      <w:start w:val="1"/>
      <w:numFmt w:val="decimal"/>
      <w:pStyle w:val="Nummerierung2"/>
      <w:lvlText w:val="%8.%9"/>
      <w:lvlJc w:val="left"/>
      <w:pPr>
        <w:ind w:left="992"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abstractNum>
  <w:abstractNum w:abstractNumId="19" w15:restartNumberingAfterBreak="0">
    <w:nsid w:val="57372B7A"/>
    <w:multiLevelType w:val="hybridMultilevel"/>
    <w:tmpl w:val="59184EFE"/>
    <w:lvl w:ilvl="0" w:tplc="08070001">
      <w:start w:val="1"/>
      <w:numFmt w:val="bullet"/>
      <w:lvlText w:val=""/>
      <w:lvlJc w:val="left"/>
      <w:pPr>
        <w:ind w:left="1287" w:hanging="360"/>
      </w:pPr>
      <w:rPr>
        <w:rFonts w:ascii="Symbol" w:hAnsi="Symbol" w:hint="default"/>
      </w:rPr>
    </w:lvl>
    <w:lvl w:ilvl="1" w:tplc="08070003" w:tentative="1">
      <w:start w:val="1"/>
      <w:numFmt w:val="bullet"/>
      <w:lvlText w:val="o"/>
      <w:lvlJc w:val="left"/>
      <w:pPr>
        <w:ind w:left="2007" w:hanging="360"/>
      </w:pPr>
      <w:rPr>
        <w:rFonts w:ascii="Courier New" w:hAnsi="Courier New" w:cs="Courier New" w:hint="default"/>
      </w:rPr>
    </w:lvl>
    <w:lvl w:ilvl="2" w:tplc="08070005" w:tentative="1">
      <w:start w:val="1"/>
      <w:numFmt w:val="bullet"/>
      <w:lvlText w:val=""/>
      <w:lvlJc w:val="left"/>
      <w:pPr>
        <w:ind w:left="2727" w:hanging="360"/>
      </w:pPr>
      <w:rPr>
        <w:rFonts w:ascii="Wingdings" w:hAnsi="Wingdings" w:hint="default"/>
      </w:rPr>
    </w:lvl>
    <w:lvl w:ilvl="3" w:tplc="08070001" w:tentative="1">
      <w:start w:val="1"/>
      <w:numFmt w:val="bullet"/>
      <w:lvlText w:val=""/>
      <w:lvlJc w:val="left"/>
      <w:pPr>
        <w:ind w:left="3447" w:hanging="360"/>
      </w:pPr>
      <w:rPr>
        <w:rFonts w:ascii="Symbol" w:hAnsi="Symbol" w:hint="default"/>
      </w:rPr>
    </w:lvl>
    <w:lvl w:ilvl="4" w:tplc="08070003" w:tentative="1">
      <w:start w:val="1"/>
      <w:numFmt w:val="bullet"/>
      <w:lvlText w:val="o"/>
      <w:lvlJc w:val="left"/>
      <w:pPr>
        <w:ind w:left="4167" w:hanging="360"/>
      </w:pPr>
      <w:rPr>
        <w:rFonts w:ascii="Courier New" w:hAnsi="Courier New" w:cs="Courier New" w:hint="default"/>
      </w:rPr>
    </w:lvl>
    <w:lvl w:ilvl="5" w:tplc="08070005" w:tentative="1">
      <w:start w:val="1"/>
      <w:numFmt w:val="bullet"/>
      <w:lvlText w:val=""/>
      <w:lvlJc w:val="left"/>
      <w:pPr>
        <w:ind w:left="4887" w:hanging="360"/>
      </w:pPr>
      <w:rPr>
        <w:rFonts w:ascii="Wingdings" w:hAnsi="Wingdings" w:hint="default"/>
      </w:rPr>
    </w:lvl>
    <w:lvl w:ilvl="6" w:tplc="08070001" w:tentative="1">
      <w:start w:val="1"/>
      <w:numFmt w:val="bullet"/>
      <w:lvlText w:val=""/>
      <w:lvlJc w:val="left"/>
      <w:pPr>
        <w:ind w:left="5607" w:hanging="360"/>
      </w:pPr>
      <w:rPr>
        <w:rFonts w:ascii="Symbol" w:hAnsi="Symbol" w:hint="default"/>
      </w:rPr>
    </w:lvl>
    <w:lvl w:ilvl="7" w:tplc="08070003" w:tentative="1">
      <w:start w:val="1"/>
      <w:numFmt w:val="bullet"/>
      <w:lvlText w:val="o"/>
      <w:lvlJc w:val="left"/>
      <w:pPr>
        <w:ind w:left="6327" w:hanging="360"/>
      </w:pPr>
      <w:rPr>
        <w:rFonts w:ascii="Courier New" w:hAnsi="Courier New" w:cs="Courier New" w:hint="default"/>
      </w:rPr>
    </w:lvl>
    <w:lvl w:ilvl="8" w:tplc="08070005" w:tentative="1">
      <w:start w:val="1"/>
      <w:numFmt w:val="bullet"/>
      <w:lvlText w:val=""/>
      <w:lvlJc w:val="left"/>
      <w:pPr>
        <w:ind w:left="7047" w:hanging="360"/>
      </w:pPr>
      <w:rPr>
        <w:rFonts w:ascii="Wingdings" w:hAnsi="Wingdings" w:hint="default"/>
      </w:rPr>
    </w:lvl>
  </w:abstractNum>
  <w:abstractNum w:abstractNumId="20"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CB41E11"/>
    <w:multiLevelType w:val="hybridMultilevel"/>
    <w:tmpl w:val="8424E34A"/>
    <w:lvl w:ilvl="0" w:tplc="2E303CDA">
      <w:start w:val="1"/>
      <w:numFmt w:val="decimal"/>
      <w:lvlText w:val="%1."/>
      <w:lvlJc w:val="left"/>
      <w:pPr>
        <w:ind w:left="720" w:hanging="360"/>
      </w:pPr>
      <w:rPr>
        <w:rFonts w:hint="default"/>
        <w:b/>
        <w:color w:val="EA161F"/>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3"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684C6F8A"/>
    <w:multiLevelType w:val="hybridMultilevel"/>
    <w:tmpl w:val="891EB3F0"/>
    <w:lvl w:ilvl="0" w:tplc="D2A45780">
      <w:start w:val="1"/>
      <w:numFmt w:val="bullet"/>
      <w:lvlText w:val=""/>
      <w:lvlJc w:val="left"/>
      <w:pPr>
        <w:ind w:left="720" w:hanging="360"/>
      </w:pPr>
      <w:rPr>
        <w:rFonts w:ascii="Symbol" w:hAnsi="Symbol" w:hint="default"/>
      </w:rPr>
    </w:lvl>
    <w:lvl w:ilvl="1" w:tplc="3620BE18" w:tentative="1">
      <w:start w:val="1"/>
      <w:numFmt w:val="bullet"/>
      <w:lvlText w:val="o"/>
      <w:lvlJc w:val="left"/>
      <w:pPr>
        <w:ind w:left="1440" w:hanging="360"/>
      </w:pPr>
      <w:rPr>
        <w:rFonts w:ascii="Courier New" w:hAnsi="Courier New" w:cs="Courier New" w:hint="default"/>
      </w:rPr>
    </w:lvl>
    <w:lvl w:ilvl="2" w:tplc="57E0A35E" w:tentative="1">
      <w:start w:val="1"/>
      <w:numFmt w:val="bullet"/>
      <w:lvlText w:val=""/>
      <w:lvlJc w:val="left"/>
      <w:pPr>
        <w:ind w:left="2160" w:hanging="360"/>
      </w:pPr>
      <w:rPr>
        <w:rFonts w:ascii="Wingdings" w:hAnsi="Wingdings" w:hint="default"/>
      </w:rPr>
    </w:lvl>
    <w:lvl w:ilvl="3" w:tplc="C30C213C" w:tentative="1">
      <w:start w:val="1"/>
      <w:numFmt w:val="bullet"/>
      <w:lvlText w:val=""/>
      <w:lvlJc w:val="left"/>
      <w:pPr>
        <w:ind w:left="2880" w:hanging="360"/>
      </w:pPr>
      <w:rPr>
        <w:rFonts w:ascii="Symbol" w:hAnsi="Symbol" w:hint="default"/>
      </w:rPr>
    </w:lvl>
    <w:lvl w:ilvl="4" w:tplc="58D422BA" w:tentative="1">
      <w:start w:val="1"/>
      <w:numFmt w:val="bullet"/>
      <w:lvlText w:val="o"/>
      <w:lvlJc w:val="left"/>
      <w:pPr>
        <w:ind w:left="3600" w:hanging="360"/>
      </w:pPr>
      <w:rPr>
        <w:rFonts w:ascii="Courier New" w:hAnsi="Courier New" w:cs="Courier New" w:hint="default"/>
      </w:rPr>
    </w:lvl>
    <w:lvl w:ilvl="5" w:tplc="A7A6357C" w:tentative="1">
      <w:start w:val="1"/>
      <w:numFmt w:val="bullet"/>
      <w:lvlText w:val=""/>
      <w:lvlJc w:val="left"/>
      <w:pPr>
        <w:ind w:left="4320" w:hanging="360"/>
      </w:pPr>
      <w:rPr>
        <w:rFonts w:ascii="Wingdings" w:hAnsi="Wingdings" w:hint="default"/>
      </w:rPr>
    </w:lvl>
    <w:lvl w:ilvl="6" w:tplc="4550733A" w:tentative="1">
      <w:start w:val="1"/>
      <w:numFmt w:val="bullet"/>
      <w:lvlText w:val=""/>
      <w:lvlJc w:val="left"/>
      <w:pPr>
        <w:ind w:left="5040" w:hanging="360"/>
      </w:pPr>
      <w:rPr>
        <w:rFonts w:ascii="Symbol" w:hAnsi="Symbol" w:hint="default"/>
      </w:rPr>
    </w:lvl>
    <w:lvl w:ilvl="7" w:tplc="E398B89C" w:tentative="1">
      <w:start w:val="1"/>
      <w:numFmt w:val="bullet"/>
      <w:lvlText w:val="o"/>
      <w:lvlJc w:val="left"/>
      <w:pPr>
        <w:ind w:left="5760" w:hanging="360"/>
      </w:pPr>
      <w:rPr>
        <w:rFonts w:ascii="Courier New" w:hAnsi="Courier New" w:cs="Courier New" w:hint="default"/>
      </w:rPr>
    </w:lvl>
    <w:lvl w:ilvl="8" w:tplc="F2C4E66A" w:tentative="1">
      <w:start w:val="1"/>
      <w:numFmt w:val="bullet"/>
      <w:lvlText w:val=""/>
      <w:lvlJc w:val="left"/>
      <w:pPr>
        <w:ind w:left="6480" w:hanging="360"/>
      </w:pPr>
      <w:rPr>
        <w:rFonts w:ascii="Wingdings" w:hAnsi="Wingdings" w:hint="default"/>
      </w:rPr>
    </w:lvl>
  </w:abstractNum>
  <w:abstractNum w:abstractNumId="25" w15:restartNumberingAfterBreak="0">
    <w:nsid w:val="6AE06DE1"/>
    <w:multiLevelType w:val="multilevel"/>
    <w:tmpl w:val="D90C3548"/>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
      <w:lvlText w:val="‒"/>
      <w:lvlJc w:val="left"/>
      <w:pPr>
        <w:ind w:left="567" w:hanging="283"/>
      </w:pPr>
      <w:rPr>
        <w:rFonts w:asciiTheme="minorHAnsi" w:hAnsiTheme="minorHAnsi"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6" w15:restartNumberingAfterBreak="0">
    <w:nsid w:val="6C985FA8"/>
    <w:multiLevelType w:val="hybridMultilevel"/>
    <w:tmpl w:val="FD1A9CFC"/>
    <w:lvl w:ilvl="0" w:tplc="8A9C2B22">
      <w:start w:val="1"/>
      <w:numFmt w:val="bullet"/>
      <w:lvlText w:val=""/>
      <w:lvlJc w:val="left"/>
      <w:pPr>
        <w:ind w:left="720" w:hanging="360"/>
      </w:pPr>
      <w:rPr>
        <w:rFonts w:ascii="Symbol" w:hAnsi="Symbol" w:hint="default"/>
      </w:rPr>
    </w:lvl>
    <w:lvl w:ilvl="1" w:tplc="0CDCC662" w:tentative="1">
      <w:start w:val="1"/>
      <w:numFmt w:val="bullet"/>
      <w:lvlText w:val="o"/>
      <w:lvlJc w:val="left"/>
      <w:pPr>
        <w:ind w:left="1440" w:hanging="360"/>
      </w:pPr>
      <w:rPr>
        <w:rFonts w:ascii="Courier New" w:hAnsi="Courier New" w:cs="Courier New" w:hint="default"/>
      </w:rPr>
    </w:lvl>
    <w:lvl w:ilvl="2" w:tplc="3D7AEFCE" w:tentative="1">
      <w:start w:val="1"/>
      <w:numFmt w:val="bullet"/>
      <w:lvlText w:val=""/>
      <w:lvlJc w:val="left"/>
      <w:pPr>
        <w:ind w:left="2160" w:hanging="360"/>
      </w:pPr>
      <w:rPr>
        <w:rFonts w:ascii="Wingdings" w:hAnsi="Wingdings" w:hint="default"/>
      </w:rPr>
    </w:lvl>
    <w:lvl w:ilvl="3" w:tplc="3D02ED38" w:tentative="1">
      <w:start w:val="1"/>
      <w:numFmt w:val="bullet"/>
      <w:lvlText w:val=""/>
      <w:lvlJc w:val="left"/>
      <w:pPr>
        <w:ind w:left="2880" w:hanging="360"/>
      </w:pPr>
      <w:rPr>
        <w:rFonts w:ascii="Symbol" w:hAnsi="Symbol" w:hint="default"/>
      </w:rPr>
    </w:lvl>
    <w:lvl w:ilvl="4" w:tplc="458A2E6E" w:tentative="1">
      <w:start w:val="1"/>
      <w:numFmt w:val="bullet"/>
      <w:lvlText w:val="o"/>
      <w:lvlJc w:val="left"/>
      <w:pPr>
        <w:ind w:left="3600" w:hanging="360"/>
      </w:pPr>
      <w:rPr>
        <w:rFonts w:ascii="Courier New" w:hAnsi="Courier New" w:cs="Courier New" w:hint="default"/>
      </w:rPr>
    </w:lvl>
    <w:lvl w:ilvl="5" w:tplc="A872D24E" w:tentative="1">
      <w:start w:val="1"/>
      <w:numFmt w:val="bullet"/>
      <w:lvlText w:val=""/>
      <w:lvlJc w:val="left"/>
      <w:pPr>
        <w:ind w:left="4320" w:hanging="360"/>
      </w:pPr>
      <w:rPr>
        <w:rFonts w:ascii="Wingdings" w:hAnsi="Wingdings" w:hint="default"/>
      </w:rPr>
    </w:lvl>
    <w:lvl w:ilvl="6" w:tplc="79F2BE20" w:tentative="1">
      <w:start w:val="1"/>
      <w:numFmt w:val="bullet"/>
      <w:lvlText w:val=""/>
      <w:lvlJc w:val="left"/>
      <w:pPr>
        <w:ind w:left="5040" w:hanging="360"/>
      </w:pPr>
      <w:rPr>
        <w:rFonts w:ascii="Symbol" w:hAnsi="Symbol" w:hint="default"/>
      </w:rPr>
    </w:lvl>
    <w:lvl w:ilvl="7" w:tplc="46800DD6" w:tentative="1">
      <w:start w:val="1"/>
      <w:numFmt w:val="bullet"/>
      <w:lvlText w:val="o"/>
      <w:lvlJc w:val="left"/>
      <w:pPr>
        <w:ind w:left="5760" w:hanging="360"/>
      </w:pPr>
      <w:rPr>
        <w:rFonts w:ascii="Courier New" w:hAnsi="Courier New" w:cs="Courier New" w:hint="default"/>
      </w:rPr>
    </w:lvl>
    <w:lvl w:ilvl="8" w:tplc="29BA434A" w:tentative="1">
      <w:start w:val="1"/>
      <w:numFmt w:val="bullet"/>
      <w:lvlText w:val=""/>
      <w:lvlJc w:val="left"/>
      <w:pPr>
        <w:ind w:left="6480" w:hanging="360"/>
      </w:pPr>
      <w:rPr>
        <w:rFonts w:ascii="Wingdings" w:hAnsi="Wingdings" w:hint="default"/>
      </w:rPr>
    </w:lvl>
  </w:abstractNum>
  <w:abstractNum w:abstractNumId="27"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8" w15:restartNumberingAfterBreak="0">
    <w:nsid w:val="7AEB5D7A"/>
    <w:multiLevelType w:val="hybridMultilevel"/>
    <w:tmpl w:val="AC1678E6"/>
    <w:lvl w:ilvl="0" w:tplc="76C84CFE">
      <w:start w:val="1"/>
      <w:numFmt w:val="decimal"/>
      <w:lvlText w:val="%1."/>
      <w:lvlJc w:val="left"/>
      <w:pPr>
        <w:ind w:left="720" w:hanging="360"/>
      </w:pPr>
      <w:rPr>
        <w:rFonts w:hint="default"/>
        <w:b/>
        <w:color w:val="EA161F"/>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7FD325A5"/>
    <w:multiLevelType w:val="hybridMultilevel"/>
    <w:tmpl w:val="5C6AB65C"/>
    <w:lvl w:ilvl="0" w:tplc="CF66FE48">
      <w:start w:val="1"/>
      <w:numFmt w:val="decimal"/>
      <w:lvlText w:val="%1."/>
      <w:lvlJc w:val="left"/>
      <w:pPr>
        <w:ind w:left="720" w:hanging="360"/>
      </w:pPr>
      <w:rPr>
        <w:rFonts w:hint="default"/>
      </w:rPr>
    </w:lvl>
    <w:lvl w:ilvl="1" w:tplc="DA2C47F8" w:tentative="1">
      <w:start w:val="1"/>
      <w:numFmt w:val="lowerLetter"/>
      <w:lvlText w:val="%2."/>
      <w:lvlJc w:val="left"/>
      <w:pPr>
        <w:ind w:left="1440" w:hanging="360"/>
      </w:pPr>
    </w:lvl>
    <w:lvl w:ilvl="2" w:tplc="7FB01F08" w:tentative="1">
      <w:start w:val="1"/>
      <w:numFmt w:val="lowerRoman"/>
      <w:lvlText w:val="%3."/>
      <w:lvlJc w:val="right"/>
      <w:pPr>
        <w:ind w:left="2160" w:hanging="180"/>
      </w:pPr>
    </w:lvl>
    <w:lvl w:ilvl="3" w:tplc="E01AD760" w:tentative="1">
      <w:start w:val="1"/>
      <w:numFmt w:val="decimal"/>
      <w:lvlText w:val="%4."/>
      <w:lvlJc w:val="left"/>
      <w:pPr>
        <w:ind w:left="2880" w:hanging="360"/>
      </w:pPr>
    </w:lvl>
    <w:lvl w:ilvl="4" w:tplc="1C565BB0" w:tentative="1">
      <w:start w:val="1"/>
      <w:numFmt w:val="lowerLetter"/>
      <w:lvlText w:val="%5."/>
      <w:lvlJc w:val="left"/>
      <w:pPr>
        <w:ind w:left="3600" w:hanging="360"/>
      </w:pPr>
    </w:lvl>
    <w:lvl w:ilvl="5" w:tplc="DFBA613E" w:tentative="1">
      <w:start w:val="1"/>
      <w:numFmt w:val="lowerRoman"/>
      <w:lvlText w:val="%6."/>
      <w:lvlJc w:val="right"/>
      <w:pPr>
        <w:ind w:left="4320" w:hanging="180"/>
      </w:pPr>
    </w:lvl>
    <w:lvl w:ilvl="6" w:tplc="04DAA144" w:tentative="1">
      <w:start w:val="1"/>
      <w:numFmt w:val="decimal"/>
      <w:lvlText w:val="%7."/>
      <w:lvlJc w:val="left"/>
      <w:pPr>
        <w:ind w:left="5040" w:hanging="360"/>
      </w:pPr>
    </w:lvl>
    <w:lvl w:ilvl="7" w:tplc="440CEF8E" w:tentative="1">
      <w:start w:val="1"/>
      <w:numFmt w:val="lowerLetter"/>
      <w:lvlText w:val="%8."/>
      <w:lvlJc w:val="left"/>
      <w:pPr>
        <w:ind w:left="5760" w:hanging="360"/>
      </w:pPr>
    </w:lvl>
    <w:lvl w:ilvl="8" w:tplc="E110A8CA" w:tentative="1">
      <w:start w:val="1"/>
      <w:numFmt w:val="lowerRoman"/>
      <w:lvlText w:val="%9."/>
      <w:lvlJc w:val="right"/>
      <w:pPr>
        <w:ind w:left="6480" w:hanging="180"/>
      </w:pPr>
    </w:lvl>
  </w:abstractNum>
  <w:num w:numId="1" w16cid:durableId="1600522257">
    <w:abstractNumId w:val="9"/>
  </w:num>
  <w:num w:numId="2" w16cid:durableId="1728525723">
    <w:abstractNumId w:val="7"/>
  </w:num>
  <w:num w:numId="3" w16cid:durableId="209077396">
    <w:abstractNumId w:val="6"/>
  </w:num>
  <w:num w:numId="4" w16cid:durableId="1073625369">
    <w:abstractNumId w:val="5"/>
  </w:num>
  <w:num w:numId="5" w16cid:durableId="664279861">
    <w:abstractNumId w:val="4"/>
  </w:num>
  <w:num w:numId="6" w16cid:durableId="1028990838">
    <w:abstractNumId w:val="8"/>
  </w:num>
  <w:num w:numId="7" w16cid:durableId="1388450595">
    <w:abstractNumId w:val="3"/>
  </w:num>
  <w:num w:numId="8" w16cid:durableId="2105882423">
    <w:abstractNumId w:val="2"/>
  </w:num>
  <w:num w:numId="9" w16cid:durableId="1794209204">
    <w:abstractNumId w:val="1"/>
  </w:num>
  <w:num w:numId="10" w16cid:durableId="1725368119">
    <w:abstractNumId w:val="0"/>
  </w:num>
  <w:num w:numId="11" w16cid:durableId="197011369">
    <w:abstractNumId w:val="26"/>
  </w:num>
  <w:num w:numId="12" w16cid:durableId="1454209625">
    <w:abstractNumId w:val="20"/>
  </w:num>
  <w:num w:numId="13" w16cid:durableId="1736662586">
    <w:abstractNumId w:val="16"/>
  </w:num>
  <w:num w:numId="14" w16cid:durableId="1383944459">
    <w:abstractNumId w:val="29"/>
  </w:num>
  <w:num w:numId="15" w16cid:durableId="1262448931">
    <w:abstractNumId w:val="27"/>
  </w:num>
  <w:num w:numId="16" w16cid:durableId="256253154">
    <w:abstractNumId w:val="11"/>
  </w:num>
  <w:num w:numId="17" w16cid:durableId="41636003">
    <w:abstractNumId w:val="17"/>
  </w:num>
  <w:num w:numId="18" w16cid:durableId="3796703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3869632">
    <w:abstractNumId w:val="25"/>
  </w:num>
  <w:num w:numId="20" w16cid:durableId="1486048066">
    <w:abstractNumId w:val="15"/>
  </w:num>
  <w:num w:numId="21" w16cid:durableId="1518302298">
    <w:abstractNumId w:val="23"/>
  </w:num>
  <w:num w:numId="22" w16cid:durableId="1276018312">
    <w:abstractNumId w:val="22"/>
  </w:num>
  <w:num w:numId="23" w16cid:durableId="1089085732">
    <w:abstractNumId w:val="12"/>
  </w:num>
  <w:num w:numId="24" w16cid:durableId="119537672">
    <w:abstractNumId w:val="18"/>
  </w:num>
  <w:num w:numId="25" w16cid:durableId="1360396973">
    <w:abstractNumId w:val="24"/>
  </w:num>
  <w:num w:numId="26" w16cid:durableId="1246955798">
    <w:abstractNumId w:val="14"/>
  </w:num>
  <w:num w:numId="27" w16cid:durableId="1080907805">
    <w:abstractNumId w:val="28"/>
  </w:num>
  <w:num w:numId="28" w16cid:durableId="1275675398">
    <w:abstractNumId w:val="21"/>
  </w:num>
  <w:num w:numId="29" w16cid:durableId="1112431453">
    <w:abstractNumId w:val="19"/>
  </w:num>
  <w:num w:numId="30" w16cid:durableId="1881086606">
    <w:abstractNumId w:val="10"/>
  </w:num>
  <w:num w:numId="31" w16cid:durableId="3603208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autoHyphenation/>
  <w:hyphenationZone w:val="425"/>
  <w:drawingGridHorizontalSpacing w:val="255"/>
  <w:drawingGridVerticalSpacing w:val="255"/>
  <w:displayHorizontalDrawingGridEvery w:val="1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etaTool_CreatorGeko" w:val="FINPA"/>
    <w:docVar w:name="MetaTool_TypeDefinition" w:val="Dokument"/>
  </w:docVars>
  <w:rsids>
    <w:rsidRoot w:val="00547CDA"/>
    <w:rsid w:val="00002978"/>
    <w:rsid w:val="0001010F"/>
    <w:rsid w:val="000116E1"/>
    <w:rsid w:val="000118C1"/>
    <w:rsid w:val="00015D48"/>
    <w:rsid w:val="0002147A"/>
    <w:rsid w:val="00022547"/>
    <w:rsid w:val="00024EFE"/>
    <w:rsid w:val="000258FF"/>
    <w:rsid w:val="000266B7"/>
    <w:rsid w:val="0002739A"/>
    <w:rsid w:val="0002744E"/>
    <w:rsid w:val="00032B92"/>
    <w:rsid w:val="000409C8"/>
    <w:rsid w:val="00041700"/>
    <w:rsid w:val="0004410F"/>
    <w:rsid w:val="00045DA0"/>
    <w:rsid w:val="0004775B"/>
    <w:rsid w:val="00054BDC"/>
    <w:rsid w:val="000610F6"/>
    <w:rsid w:val="00061F5D"/>
    <w:rsid w:val="00063BC2"/>
    <w:rsid w:val="000701F1"/>
    <w:rsid w:val="0007095A"/>
    <w:rsid w:val="00071780"/>
    <w:rsid w:val="000822A6"/>
    <w:rsid w:val="000823C7"/>
    <w:rsid w:val="00084759"/>
    <w:rsid w:val="00095CB1"/>
    <w:rsid w:val="0009664E"/>
    <w:rsid w:val="00096E8E"/>
    <w:rsid w:val="00097476"/>
    <w:rsid w:val="000A1884"/>
    <w:rsid w:val="000A42E5"/>
    <w:rsid w:val="000B0159"/>
    <w:rsid w:val="000B595D"/>
    <w:rsid w:val="000B64EC"/>
    <w:rsid w:val="000C49C1"/>
    <w:rsid w:val="000C5AA0"/>
    <w:rsid w:val="000D06EA"/>
    <w:rsid w:val="000D1743"/>
    <w:rsid w:val="000D7F08"/>
    <w:rsid w:val="000E0CEF"/>
    <w:rsid w:val="000E174A"/>
    <w:rsid w:val="000E756F"/>
    <w:rsid w:val="000F037E"/>
    <w:rsid w:val="000F576F"/>
    <w:rsid w:val="000F78CE"/>
    <w:rsid w:val="0010021F"/>
    <w:rsid w:val="00100C4D"/>
    <w:rsid w:val="00102345"/>
    <w:rsid w:val="00106688"/>
    <w:rsid w:val="001069C5"/>
    <w:rsid w:val="00106DB8"/>
    <w:rsid w:val="00107F09"/>
    <w:rsid w:val="00112766"/>
    <w:rsid w:val="001134C7"/>
    <w:rsid w:val="00113CB8"/>
    <w:rsid w:val="0011601D"/>
    <w:rsid w:val="0012151C"/>
    <w:rsid w:val="0012168B"/>
    <w:rsid w:val="0012383B"/>
    <w:rsid w:val="00124B68"/>
    <w:rsid w:val="00124F23"/>
    <w:rsid w:val="001273A1"/>
    <w:rsid w:val="00127A77"/>
    <w:rsid w:val="00130557"/>
    <w:rsid w:val="001307C8"/>
    <w:rsid w:val="00134353"/>
    <w:rsid w:val="001375AB"/>
    <w:rsid w:val="00140075"/>
    <w:rsid w:val="00140272"/>
    <w:rsid w:val="001407C6"/>
    <w:rsid w:val="00144122"/>
    <w:rsid w:val="001471AF"/>
    <w:rsid w:val="00154677"/>
    <w:rsid w:val="0016119E"/>
    <w:rsid w:val="001617BB"/>
    <w:rsid w:val="00166023"/>
    <w:rsid w:val="00167916"/>
    <w:rsid w:val="0017672D"/>
    <w:rsid w:val="00190A82"/>
    <w:rsid w:val="00196ABC"/>
    <w:rsid w:val="00196B03"/>
    <w:rsid w:val="00196C0B"/>
    <w:rsid w:val="001A0029"/>
    <w:rsid w:val="001A666F"/>
    <w:rsid w:val="001B166D"/>
    <w:rsid w:val="001B1F85"/>
    <w:rsid w:val="001B4DBF"/>
    <w:rsid w:val="001B5E85"/>
    <w:rsid w:val="001C42E4"/>
    <w:rsid w:val="001C4D4E"/>
    <w:rsid w:val="001E2720"/>
    <w:rsid w:val="001E3FF4"/>
    <w:rsid w:val="001F2AA2"/>
    <w:rsid w:val="001F4671"/>
    <w:rsid w:val="001F4A7E"/>
    <w:rsid w:val="001F4B8C"/>
    <w:rsid w:val="001F5DB0"/>
    <w:rsid w:val="002008D7"/>
    <w:rsid w:val="00203AF7"/>
    <w:rsid w:val="002141FD"/>
    <w:rsid w:val="002214E4"/>
    <w:rsid w:val="00224C53"/>
    <w:rsid w:val="00224C9B"/>
    <w:rsid w:val="00225571"/>
    <w:rsid w:val="0022685B"/>
    <w:rsid w:val="0023205B"/>
    <w:rsid w:val="00234671"/>
    <w:rsid w:val="00236C8A"/>
    <w:rsid w:val="00237AF0"/>
    <w:rsid w:val="00243EED"/>
    <w:rsid w:val="00244323"/>
    <w:rsid w:val="00246EC6"/>
    <w:rsid w:val="0025644A"/>
    <w:rsid w:val="00256F55"/>
    <w:rsid w:val="00266772"/>
    <w:rsid w:val="00267F71"/>
    <w:rsid w:val="002712AE"/>
    <w:rsid w:val="002770BA"/>
    <w:rsid w:val="00282602"/>
    <w:rsid w:val="00290E37"/>
    <w:rsid w:val="0029375B"/>
    <w:rsid w:val="002945F1"/>
    <w:rsid w:val="00295DEC"/>
    <w:rsid w:val="00296AA6"/>
    <w:rsid w:val="002A3098"/>
    <w:rsid w:val="002C2DC3"/>
    <w:rsid w:val="002C4AA4"/>
    <w:rsid w:val="002C6EF1"/>
    <w:rsid w:val="002D25EA"/>
    <w:rsid w:val="002D272F"/>
    <w:rsid w:val="002D3461"/>
    <w:rsid w:val="002D3712"/>
    <w:rsid w:val="002D38AE"/>
    <w:rsid w:val="002D3CF3"/>
    <w:rsid w:val="002E3249"/>
    <w:rsid w:val="002E4096"/>
    <w:rsid w:val="002E541B"/>
    <w:rsid w:val="002E7CBA"/>
    <w:rsid w:val="002F06AA"/>
    <w:rsid w:val="002F534D"/>
    <w:rsid w:val="002F68A2"/>
    <w:rsid w:val="002F7482"/>
    <w:rsid w:val="0030245A"/>
    <w:rsid w:val="00305154"/>
    <w:rsid w:val="003062AD"/>
    <w:rsid w:val="0031139B"/>
    <w:rsid w:val="003127DA"/>
    <w:rsid w:val="00316B83"/>
    <w:rsid w:val="003210FB"/>
    <w:rsid w:val="0032330D"/>
    <w:rsid w:val="00325AC5"/>
    <w:rsid w:val="00333A1B"/>
    <w:rsid w:val="00335339"/>
    <w:rsid w:val="00335902"/>
    <w:rsid w:val="00335941"/>
    <w:rsid w:val="003359D8"/>
    <w:rsid w:val="00336989"/>
    <w:rsid w:val="00336A76"/>
    <w:rsid w:val="00337BD2"/>
    <w:rsid w:val="003400DC"/>
    <w:rsid w:val="0034154C"/>
    <w:rsid w:val="003514EE"/>
    <w:rsid w:val="00351B75"/>
    <w:rsid w:val="00352CD6"/>
    <w:rsid w:val="00363671"/>
    <w:rsid w:val="00364EE3"/>
    <w:rsid w:val="00367A93"/>
    <w:rsid w:val="003722B9"/>
    <w:rsid w:val="003757E4"/>
    <w:rsid w:val="00375834"/>
    <w:rsid w:val="00375D0E"/>
    <w:rsid w:val="003771E2"/>
    <w:rsid w:val="00380202"/>
    <w:rsid w:val="00380D67"/>
    <w:rsid w:val="0039090B"/>
    <w:rsid w:val="00396082"/>
    <w:rsid w:val="0039616D"/>
    <w:rsid w:val="00396A4E"/>
    <w:rsid w:val="003A396E"/>
    <w:rsid w:val="003B02F8"/>
    <w:rsid w:val="003B2CBD"/>
    <w:rsid w:val="003B33CC"/>
    <w:rsid w:val="003B4BF5"/>
    <w:rsid w:val="003C41BB"/>
    <w:rsid w:val="003D0FAA"/>
    <w:rsid w:val="003D1066"/>
    <w:rsid w:val="003D4FCF"/>
    <w:rsid w:val="003D6C3A"/>
    <w:rsid w:val="003E0D7F"/>
    <w:rsid w:val="003F1A56"/>
    <w:rsid w:val="003F70F2"/>
    <w:rsid w:val="003F711B"/>
    <w:rsid w:val="004007B2"/>
    <w:rsid w:val="0040593D"/>
    <w:rsid w:val="00410AF1"/>
    <w:rsid w:val="004165DE"/>
    <w:rsid w:val="004212A5"/>
    <w:rsid w:val="00421DB9"/>
    <w:rsid w:val="00427E73"/>
    <w:rsid w:val="004378C7"/>
    <w:rsid w:val="0044096D"/>
    <w:rsid w:val="00450974"/>
    <w:rsid w:val="004519B6"/>
    <w:rsid w:val="00452D49"/>
    <w:rsid w:val="00452E96"/>
    <w:rsid w:val="004607F4"/>
    <w:rsid w:val="00466CA6"/>
    <w:rsid w:val="00470BD2"/>
    <w:rsid w:val="004714DD"/>
    <w:rsid w:val="00481775"/>
    <w:rsid w:val="0048251F"/>
    <w:rsid w:val="00482FCC"/>
    <w:rsid w:val="00484FC6"/>
    <w:rsid w:val="00486DBB"/>
    <w:rsid w:val="00491992"/>
    <w:rsid w:val="0049364E"/>
    <w:rsid w:val="00494FD7"/>
    <w:rsid w:val="0049577D"/>
    <w:rsid w:val="004A039B"/>
    <w:rsid w:val="004A0479"/>
    <w:rsid w:val="004A2C36"/>
    <w:rsid w:val="004A41E9"/>
    <w:rsid w:val="004A60C5"/>
    <w:rsid w:val="004B0FDB"/>
    <w:rsid w:val="004B6A97"/>
    <w:rsid w:val="004C1329"/>
    <w:rsid w:val="004C3880"/>
    <w:rsid w:val="004C442B"/>
    <w:rsid w:val="004C575A"/>
    <w:rsid w:val="004D02E4"/>
    <w:rsid w:val="004D0F2F"/>
    <w:rsid w:val="004D179F"/>
    <w:rsid w:val="004D21CD"/>
    <w:rsid w:val="004D5349"/>
    <w:rsid w:val="004D5B31"/>
    <w:rsid w:val="004D5F14"/>
    <w:rsid w:val="004D606F"/>
    <w:rsid w:val="004E222C"/>
    <w:rsid w:val="004E2BF5"/>
    <w:rsid w:val="004E5C94"/>
    <w:rsid w:val="004F1BCC"/>
    <w:rsid w:val="004F3855"/>
    <w:rsid w:val="00500294"/>
    <w:rsid w:val="00501AEF"/>
    <w:rsid w:val="00503C04"/>
    <w:rsid w:val="00513F66"/>
    <w:rsid w:val="005161DB"/>
    <w:rsid w:val="0051679B"/>
    <w:rsid w:val="00516C61"/>
    <w:rsid w:val="00526C93"/>
    <w:rsid w:val="00530B4B"/>
    <w:rsid w:val="00532631"/>
    <w:rsid w:val="00535EA2"/>
    <w:rsid w:val="00536A91"/>
    <w:rsid w:val="00537410"/>
    <w:rsid w:val="00537C85"/>
    <w:rsid w:val="00540A95"/>
    <w:rsid w:val="00542DE9"/>
    <w:rsid w:val="00543872"/>
    <w:rsid w:val="00543CAB"/>
    <w:rsid w:val="00543F57"/>
    <w:rsid w:val="0054591C"/>
    <w:rsid w:val="00547CDA"/>
    <w:rsid w:val="00550787"/>
    <w:rsid w:val="00550ABF"/>
    <w:rsid w:val="00551F69"/>
    <w:rsid w:val="00554B1D"/>
    <w:rsid w:val="0055630A"/>
    <w:rsid w:val="0056080A"/>
    <w:rsid w:val="00562702"/>
    <w:rsid w:val="00562E7B"/>
    <w:rsid w:val="005667D1"/>
    <w:rsid w:val="00574AAC"/>
    <w:rsid w:val="005764B4"/>
    <w:rsid w:val="005818BC"/>
    <w:rsid w:val="00581FD9"/>
    <w:rsid w:val="00587481"/>
    <w:rsid w:val="00591832"/>
    <w:rsid w:val="00592632"/>
    <w:rsid w:val="00592841"/>
    <w:rsid w:val="005943C6"/>
    <w:rsid w:val="00596EEB"/>
    <w:rsid w:val="00597339"/>
    <w:rsid w:val="005A7EB9"/>
    <w:rsid w:val="005B4DEC"/>
    <w:rsid w:val="005B5CD0"/>
    <w:rsid w:val="005B6FD0"/>
    <w:rsid w:val="005C6148"/>
    <w:rsid w:val="005D05F7"/>
    <w:rsid w:val="005D161E"/>
    <w:rsid w:val="005D4FBB"/>
    <w:rsid w:val="005D682F"/>
    <w:rsid w:val="005E3592"/>
    <w:rsid w:val="005E46D2"/>
    <w:rsid w:val="005E74A9"/>
    <w:rsid w:val="005F60CA"/>
    <w:rsid w:val="005F64F0"/>
    <w:rsid w:val="00602616"/>
    <w:rsid w:val="006044D5"/>
    <w:rsid w:val="006051C4"/>
    <w:rsid w:val="0060750F"/>
    <w:rsid w:val="00614396"/>
    <w:rsid w:val="006201A2"/>
    <w:rsid w:val="00621CAF"/>
    <w:rsid w:val="00622FDC"/>
    <w:rsid w:val="00625020"/>
    <w:rsid w:val="006304C2"/>
    <w:rsid w:val="00632704"/>
    <w:rsid w:val="00635DEE"/>
    <w:rsid w:val="006368C5"/>
    <w:rsid w:val="00642493"/>
    <w:rsid w:val="00642E05"/>
    <w:rsid w:val="00642F26"/>
    <w:rsid w:val="0064360F"/>
    <w:rsid w:val="00643EFA"/>
    <w:rsid w:val="00645850"/>
    <w:rsid w:val="00646804"/>
    <w:rsid w:val="006513D1"/>
    <w:rsid w:val="00651C2B"/>
    <w:rsid w:val="00652553"/>
    <w:rsid w:val="0065274C"/>
    <w:rsid w:val="006562E0"/>
    <w:rsid w:val="00657051"/>
    <w:rsid w:val="00662C23"/>
    <w:rsid w:val="0066491F"/>
    <w:rsid w:val="00666A91"/>
    <w:rsid w:val="006704EE"/>
    <w:rsid w:val="0068083D"/>
    <w:rsid w:val="006822FA"/>
    <w:rsid w:val="006854F3"/>
    <w:rsid w:val="00686D14"/>
    <w:rsid w:val="00687ED7"/>
    <w:rsid w:val="006918E4"/>
    <w:rsid w:val="00693B4C"/>
    <w:rsid w:val="0069453E"/>
    <w:rsid w:val="006A525F"/>
    <w:rsid w:val="006B3473"/>
    <w:rsid w:val="006B61C1"/>
    <w:rsid w:val="006C055A"/>
    <w:rsid w:val="006C144C"/>
    <w:rsid w:val="006C1669"/>
    <w:rsid w:val="006C1863"/>
    <w:rsid w:val="006D6C82"/>
    <w:rsid w:val="006E0F4E"/>
    <w:rsid w:val="006E354E"/>
    <w:rsid w:val="006E6B42"/>
    <w:rsid w:val="006E713C"/>
    <w:rsid w:val="006F0345"/>
    <w:rsid w:val="006F0469"/>
    <w:rsid w:val="006F60D1"/>
    <w:rsid w:val="006F7CED"/>
    <w:rsid w:val="0070207C"/>
    <w:rsid w:val="007023CA"/>
    <w:rsid w:val="00703409"/>
    <w:rsid w:val="007040B6"/>
    <w:rsid w:val="00705076"/>
    <w:rsid w:val="00706DD2"/>
    <w:rsid w:val="00711147"/>
    <w:rsid w:val="00711FB3"/>
    <w:rsid w:val="0071668C"/>
    <w:rsid w:val="0072377C"/>
    <w:rsid w:val="0072543E"/>
    <w:rsid w:val="007254A0"/>
    <w:rsid w:val="007277E3"/>
    <w:rsid w:val="0073126D"/>
    <w:rsid w:val="00731A17"/>
    <w:rsid w:val="00732D76"/>
    <w:rsid w:val="00734458"/>
    <w:rsid w:val="00735A38"/>
    <w:rsid w:val="007419CF"/>
    <w:rsid w:val="00742A7A"/>
    <w:rsid w:val="0074487E"/>
    <w:rsid w:val="00746273"/>
    <w:rsid w:val="00746CAE"/>
    <w:rsid w:val="00747EBD"/>
    <w:rsid w:val="0075029E"/>
    <w:rsid w:val="007511FB"/>
    <w:rsid w:val="0075237B"/>
    <w:rsid w:val="00754E65"/>
    <w:rsid w:val="00756062"/>
    <w:rsid w:val="00760BEF"/>
    <w:rsid w:val="0076326D"/>
    <w:rsid w:val="00763A45"/>
    <w:rsid w:val="007672D2"/>
    <w:rsid w:val="00771F4F"/>
    <w:rsid w:val="007721BF"/>
    <w:rsid w:val="00774E70"/>
    <w:rsid w:val="00776FFA"/>
    <w:rsid w:val="00780035"/>
    <w:rsid w:val="00784279"/>
    <w:rsid w:val="00786EF3"/>
    <w:rsid w:val="00787D98"/>
    <w:rsid w:val="00790ED9"/>
    <w:rsid w:val="00796CEE"/>
    <w:rsid w:val="00797FDE"/>
    <w:rsid w:val="007A0A5A"/>
    <w:rsid w:val="007A3524"/>
    <w:rsid w:val="007A6304"/>
    <w:rsid w:val="007B0A9B"/>
    <w:rsid w:val="007B0D94"/>
    <w:rsid w:val="007B2D50"/>
    <w:rsid w:val="007C0B2A"/>
    <w:rsid w:val="007D06C7"/>
    <w:rsid w:val="007D6F53"/>
    <w:rsid w:val="007E0460"/>
    <w:rsid w:val="007E3459"/>
    <w:rsid w:val="007F0876"/>
    <w:rsid w:val="007F34B1"/>
    <w:rsid w:val="007F6C97"/>
    <w:rsid w:val="00801778"/>
    <w:rsid w:val="00807940"/>
    <w:rsid w:val="00810972"/>
    <w:rsid w:val="00814BE6"/>
    <w:rsid w:val="00824CE1"/>
    <w:rsid w:val="00832D99"/>
    <w:rsid w:val="00833373"/>
    <w:rsid w:val="00834F3F"/>
    <w:rsid w:val="00835B0B"/>
    <w:rsid w:val="00840F59"/>
    <w:rsid w:val="00841B44"/>
    <w:rsid w:val="00843302"/>
    <w:rsid w:val="00843E1D"/>
    <w:rsid w:val="008441CC"/>
    <w:rsid w:val="00844DF7"/>
    <w:rsid w:val="008458C8"/>
    <w:rsid w:val="0084639C"/>
    <w:rsid w:val="00853B4E"/>
    <w:rsid w:val="008577F6"/>
    <w:rsid w:val="00857D8A"/>
    <w:rsid w:val="00863501"/>
    <w:rsid w:val="00865145"/>
    <w:rsid w:val="00865D15"/>
    <w:rsid w:val="00866448"/>
    <w:rsid w:val="00870017"/>
    <w:rsid w:val="008822E5"/>
    <w:rsid w:val="00882473"/>
    <w:rsid w:val="00883CC4"/>
    <w:rsid w:val="008849F4"/>
    <w:rsid w:val="00886881"/>
    <w:rsid w:val="00891EB9"/>
    <w:rsid w:val="0089690A"/>
    <w:rsid w:val="008A2609"/>
    <w:rsid w:val="008A3A66"/>
    <w:rsid w:val="008B6C1A"/>
    <w:rsid w:val="008B6E4E"/>
    <w:rsid w:val="008B7BDB"/>
    <w:rsid w:val="008C1FDF"/>
    <w:rsid w:val="008C2769"/>
    <w:rsid w:val="008D07FD"/>
    <w:rsid w:val="008D2891"/>
    <w:rsid w:val="008D331E"/>
    <w:rsid w:val="008D57E8"/>
    <w:rsid w:val="008D6E0C"/>
    <w:rsid w:val="008E3CDA"/>
    <w:rsid w:val="008E7456"/>
    <w:rsid w:val="008F1D13"/>
    <w:rsid w:val="008F23FC"/>
    <w:rsid w:val="0090347A"/>
    <w:rsid w:val="00904EB5"/>
    <w:rsid w:val="009052E4"/>
    <w:rsid w:val="009054F9"/>
    <w:rsid w:val="0090753C"/>
    <w:rsid w:val="00911410"/>
    <w:rsid w:val="00913373"/>
    <w:rsid w:val="00915303"/>
    <w:rsid w:val="0092680C"/>
    <w:rsid w:val="009344CF"/>
    <w:rsid w:val="00935A5B"/>
    <w:rsid w:val="0093619F"/>
    <w:rsid w:val="009427E5"/>
    <w:rsid w:val="009454B7"/>
    <w:rsid w:val="00955032"/>
    <w:rsid w:val="009568A7"/>
    <w:rsid w:val="00957A74"/>
    <w:rsid w:val="009613D8"/>
    <w:rsid w:val="00961618"/>
    <w:rsid w:val="00971F77"/>
    <w:rsid w:val="0097384E"/>
    <w:rsid w:val="00974275"/>
    <w:rsid w:val="009746FC"/>
    <w:rsid w:val="0098029F"/>
    <w:rsid w:val="009804FC"/>
    <w:rsid w:val="0098474B"/>
    <w:rsid w:val="00986522"/>
    <w:rsid w:val="009919D4"/>
    <w:rsid w:val="0099425F"/>
    <w:rsid w:val="00995CBA"/>
    <w:rsid w:val="0099678C"/>
    <w:rsid w:val="00997689"/>
    <w:rsid w:val="009A01B9"/>
    <w:rsid w:val="009A252B"/>
    <w:rsid w:val="009A6099"/>
    <w:rsid w:val="009A6FFD"/>
    <w:rsid w:val="009B0C96"/>
    <w:rsid w:val="009B272B"/>
    <w:rsid w:val="009C222B"/>
    <w:rsid w:val="009C60F7"/>
    <w:rsid w:val="009C67A8"/>
    <w:rsid w:val="009D0B5C"/>
    <w:rsid w:val="009D201B"/>
    <w:rsid w:val="009D5D9C"/>
    <w:rsid w:val="009D7905"/>
    <w:rsid w:val="009E2171"/>
    <w:rsid w:val="009E363A"/>
    <w:rsid w:val="009E537F"/>
    <w:rsid w:val="009E5BCA"/>
    <w:rsid w:val="009F1B31"/>
    <w:rsid w:val="009F6AD9"/>
    <w:rsid w:val="00A02DA9"/>
    <w:rsid w:val="00A037AB"/>
    <w:rsid w:val="00A04CC5"/>
    <w:rsid w:val="00A06F53"/>
    <w:rsid w:val="00A12B05"/>
    <w:rsid w:val="00A15841"/>
    <w:rsid w:val="00A26A74"/>
    <w:rsid w:val="00A35A36"/>
    <w:rsid w:val="00A36ED7"/>
    <w:rsid w:val="00A45E6C"/>
    <w:rsid w:val="00A52419"/>
    <w:rsid w:val="00A5451D"/>
    <w:rsid w:val="00A55C83"/>
    <w:rsid w:val="00A57815"/>
    <w:rsid w:val="00A6174D"/>
    <w:rsid w:val="00A62A5D"/>
    <w:rsid w:val="00A62F82"/>
    <w:rsid w:val="00A70CDC"/>
    <w:rsid w:val="00A7133D"/>
    <w:rsid w:val="00A76251"/>
    <w:rsid w:val="00A76D18"/>
    <w:rsid w:val="00A77B06"/>
    <w:rsid w:val="00A84960"/>
    <w:rsid w:val="00A84CE3"/>
    <w:rsid w:val="00A84DB7"/>
    <w:rsid w:val="00A84E81"/>
    <w:rsid w:val="00A87DBB"/>
    <w:rsid w:val="00AA0E6D"/>
    <w:rsid w:val="00AA43EF"/>
    <w:rsid w:val="00AA666C"/>
    <w:rsid w:val="00AB1032"/>
    <w:rsid w:val="00AB601A"/>
    <w:rsid w:val="00AC00C8"/>
    <w:rsid w:val="00AC2D5B"/>
    <w:rsid w:val="00AC321A"/>
    <w:rsid w:val="00AC4630"/>
    <w:rsid w:val="00AC6A31"/>
    <w:rsid w:val="00AD138A"/>
    <w:rsid w:val="00AD36B2"/>
    <w:rsid w:val="00AD7AE5"/>
    <w:rsid w:val="00AE2DE1"/>
    <w:rsid w:val="00AF3845"/>
    <w:rsid w:val="00AF47AE"/>
    <w:rsid w:val="00AF7575"/>
    <w:rsid w:val="00AF7BA9"/>
    <w:rsid w:val="00AF7CA8"/>
    <w:rsid w:val="00B0249E"/>
    <w:rsid w:val="00B043A7"/>
    <w:rsid w:val="00B11A9B"/>
    <w:rsid w:val="00B124A3"/>
    <w:rsid w:val="00B140B2"/>
    <w:rsid w:val="00B20BFC"/>
    <w:rsid w:val="00B225B2"/>
    <w:rsid w:val="00B253A2"/>
    <w:rsid w:val="00B327F1"/>
    <w:rsid w:val="00B32ABB"/>
    <w:rsid w:val="00B33759"/>
    <w:rsid w:val="00B41FD3"/>
    <w:rsid w:val="00B426D3"/>
    <w:rsid w:val="00B431DE"/>
    <w:rsid w:val="00B451BB"/>
    <w:rsid w:val="00B452C0"/>
    <w:rsid w:val="00B56332"/>
    <w:rsid w:val="00B70D03"/>
    <w:rsid w:val="00B71F06"/>
    <w:rsid w:val="00B803E7"/>
    <w:rsid w:val="00B80EE8"/>
    <w:rsid w:val="00B82098"/>
    <w:rsid w:val="00B82E14"/>
    <w:rsid w:val="00B97F73"/>
    <w:rsid w:val="00BA0356"/>
    <w:rsid w:val="00BA4DDE"/>
    <w:rsid w:val="00BA68A9"/>
    <w:rsid w:val="00BA741D"/>
    <w:rsid w:val="00BB49D5"/>
    <w:rsid w:val="00BB6C6A"/>
    <w:rsid w:val="00BC3E90"/>
    <w:rsid w:val="00BC655F"/>
    <w:rsid w:val="00BD3717"/>
    <w:rsid w:val="00BD4A9C"/>
    <w:rsid w:val="00BE1E62"/>
    <w:rsid w:val="00BF1BFF"/>
    <w:rsid w:val="00BF7052"/>
    <w:rsid w:val="00C02E53"/>
    <w:rsid w:val="00C034B4"/>
    <w:rsid w:val="00C05FAB"/>
    <w:rsid w:val="00C1704D"/>
    <w:rsid w:val="00C173F8"/>
    <w:rsid w:val="00C20E5C"/>
    <w:rsid w:val="00C219C1"/>
    <w:rsid w:val="00C21A7A"/>
    <w:rsid w:val="00C22430"/>
    <w:rsid w:val="00C25617"/>
    <w:rsid w:val="00C25D21"/>
    <w:rsid w:val="00C26499"/>
    <w:rsid w:val="00C26986"/>
    <w:rsid w:val="00C2702C"/>
    <w:rsid w:val="00C2765B"/>
    <w:rsid w:val="00C27D8C"/>
    <w:rsid w:val="00C3438E"/>
    <w:rsid w:val="00C3546C"/>
    <w:rsid w:val="00C3555B"/>
    <w:rsid w:val="00C3674D"/>
    <w:rsid w:val="00C372A8"/>
    <w:rsid w:val="00C378BE"/>
    <w:rsid w:val="00C4752E"/>
    <w:rsid w:val="00C51D2F"/>
    <w:rsid w:val="00C51DEB"/>
    <w:rsid w:val="00C529A0"/>
    <w:rsid w:val="00C540E0"/>
    <w:rsid w:val="00C55150"/>
    <w:rsid w:val="00C573A1"/>
    <w:rsid w:val="00C57571"/>
    <w:rsid w:val="00C613E9"/>
    <w:rsid w:val="00C72351"/>
    <w:rsid w:val="00C7482A"/>
    <w:rsid w:val="00C74920"/>
    <w:rsid w:val="00C822D2"/>
    <w:rsid w:val="00C83750"/>
    <w:rsid w:val="00C86E8E"/>
    <w:rsid w:val="00C8751F"/>
    <w:rsid w:val="00C90365"/>
    <w:rsid w:val="00C9495E"/>
    <w:rsid w:val="00CA0842"/>
    <w:rsid w:val="00CA2399"/>
    <w:rsid w:val="00CA348A"/>
    <w:rsid w:val="00CA352D"/>
    <w:rsid w:val="00CA366B"/>
    <w:rsid w:val="00CA6658"/>
    <w:rsid w:val="00CA6F26"/>
    <w:rsid w:val="00CB1131"/>
    <w:rsid w:val="00CB2CE6"/>
    <w:rsid w:val="00CB35D9"/>
    <w:rsid w:val="00CB399B"/>
    <w:rsid w:val="00CD159A"/>
    <w:rsid w:val="00CE0AE1"/>
    <w:rsid w:val="00CE0B88"/>
    <w:rsid w:val="00CF08BB"/>
    <w:rsid w:val="00CF4B38"/>
    <w:rsid w:val="00D030AD"/>
    <w:rsid w:val="00D07417"/>
    <w:rsid w:val="00D10386"/>
    <w:rsid w:val="00D15439"/>
    <w:rsid w:val="00D156FC"/>
    <w:rsid w:val="00D231DB"/>
    <w:rsid w:val="00D30E68"/>
    <w:rsid w:val="00D4115E"/>
    <w:rsid w:val="00D47223"/>
    <w:rsid w:val="00D47355"/>
    <w:rsid w:val="00D473FF"/>
    <w:rsid w:val="00D5069D"/>
    <w:rsid w:val="00D50C48"/>
    <w:rsid w:val="00D554AB"/>
    <w:rsid w:val="00D57397"/>
    <w:rsid w:val="00D57EAC"/>
    <w:rsid w:val="00D61996"/>
    <w:rsid w:val="00D61E23"/>
    <w:rsid w:val="00D76935"/>
    <w:rsid w:val="00D8674A"/>
    <w:rsid w:val="00D9415C"/>
    <w:rsid w:val="00D94590"/>
    <w:rsid w:val="00D97D62"/>
    <w:rsid w:val="00DA24D2"/>
    <w:rsid w:val="00DA469E"/>
    <w:rsid w:val="00DA5D0F"/>
    <w:rsid w:val="00DB03F7"/>
    <w:rsid w:val="00DB2D55"/>
    <w:rsid w:val="00DB4021"/>
    <w:rsid w:val="00DB7675"/>
    <w:rsid w:val="00DC36B9"/>
    <w:rsid w:val="00DC54BA"/>
    <w:rsid w:val="00DD1D5E"/>
    <w:rsid w:val="00DD1F80"/>
    <w:rsid w:val="00DD2BB2"/>
    <w:rsid w:val="00DD2E12"/>
    <w:rsid w:val="00DD5C42"/>
    <w:rsid w:val="00DE0955"/>
    <w:rsid w:val="00DE1D8D"/>
    <w:rsid w:val="00DE49FA"/>
    <w:rsid w:val="00DF4E3D"/>
    <w:rsid w:val="00DF62F4"/>
    <w:rsid w:val="00E0021E"/>
    <w:rsid w:val="00E0430F"/>
    <w:rsid w:val="00E04A81"/>
    <w:rsid w:val="00E05E7B"/>
    <w:rsid w:val="00E136E5"/>
    <w:rsid w:val="00E1409F"/>
    <w:rsid w:val="00E22965"/>
    <w:rsid w:val="00E2351D"/>
    <w:rsid w:val="00E25DCD"/>
    <w:rsid w:val="00E269E1"/>
    <w:rsid w:val="00E31EED"/>
    <w:rsid w:val="00E337D0"/>
    <w:rsid w:val="00E42F90"/>
    <w:rsid w:val="00E443A2"/>
    <w:rsid w:val="00E45F13"/>
    <w:rsid w:val="00E479C7"/>
    <w:rsid w:val="00E510BC"/>
    <w:rsid w:val="00E52BA4"/>
    <w:rsid w:val="00E530CC"/>
    <w:rsid w:val="00E61256"/>
    <w:rsid w:val="00E62D12"/>
    <w:rsid w:val="00E65BF8"/>
    <w:rsid w:val="00E66B3B"/>
    <w:rsid w:val="00E73CB2"/>
    <w:rsid w:val="00E746D7"/>
    <w:rsid w:val="00E75E18"/>
    <w:rsid w:val="00E839BA"/>
    <w:rsid w:val="00E8428A"/>
    <w:rsid w:val="00E90D03"/>
    <w:rsid w:val="00E949A8"/>
    <w:rsid w:val="00E96364"/>
    <w:rsid w:val="00EA0F01"/>
    <w:rsid w:val="00EA5080"/>
    <w:rsid w:val="00EA59B8"/>
    <w:rsid w:val="00EA5A01"/>
    <w:rsid w:val="00EC1D69"/>
    <w:rsid w:val="00EC2DF9"/>
    <w:rsid w:val="00EC6A5B"/>
    <w:rsid w:val="00EC6EC9"/>
    <w:rsid w:val="00ED240B"/>
    <w:rsid w:val="00ED423C"/>
    <w:rsid w:val="00ED60E9"/>
    <w:rsid w:val="00EE0BC4"/>
    <w:rsid w:val="00EE6E36"/>
    <w:rsid w:val="00EF1AEA"/>
    <w:rsid w:val="00EF5E4D"/>
    <w:rsid w:val="00F016BC"/>
    <w:rsid w:val="00F01EA9"/>
    <w:rsid w:val="00F03F53"/>
    <w:rsid w:val="00F052A0"/>
    <w:rsid w:val="00F0660B"/>
    <w:rsid w:val="00F07D9D"/>
    <w:rsid w:val="00F11F49"/>
    <w:rsid w:val="00F123AE"/>
    <w:rsid w:val="00F13F0C"/>
    <w:rsid w:val="00F1552A"/>
    <w:rsid w:val="00F16C91"/>
    <w:rsid w:val="00F25768"/>
    <w:rsid w:val="00F32B93"/>
    <w:rsid w:val="00F37F4F"/>
    <w:rsid w:val="00F417C0"/>
    <w:rsid w:val="00F51185"/>
    <w:rsid w:val="00F52CAB"/>
    <w:rsid w:val="00F54596"/>
    <w:rsid w:val="00F5551A"/>
    <w:rsid w:val="00F60160"/>
    <w:rsid w:val="00F626F3"/>
    <w:rsid w:val="00F644F2"/>
    <w:rsid w:val="00F6698B"/>
    <w:rsid w:val="00F70129"/>
    <w:rsid w:val="00F7054A"/>
    <w:rsid w:val="00F70900"/>
    <w:rsid w:val="00F7174D"/>
    <w:rsid w:val="00F72593"/>
    <w:rsid w:val="00F72EF4"/>
    <w:rsid w:val="00F73331"/>
    <w:rsid w:val="00F800D9"/>
    <w:rsid w:val="00F87174"/>
    <w:rsid w:val="00F91D37"/>
    <w:rsid w:val="00F921E8"/>
    <w:rsid w:val="00F92E65"/>
    <w:rsid w:val="00F9610D"/>
    <w:rsid w:val="00FA4A45"/>
    <w:rsid w:val="00FB0CB1"/>
    <w:rsid w:val="00FB239D"/>
    <w:rsid w:val="00FB5828"/>
    <w:rsid w:val="00FB657F"/>
    <w:rsid w:val="00FB7DDF"/>
    <w:rsid w:val="00FC5023"/>
    <w:rsid w:val="00FD2271"/>
    <w:rsid w:val="00FE70E5"/>
    <w:rsid w:val="00FE7D09"/>
    <w:rsid w:val="00FF0895"/>
    <w:rsid w:val="00FF3430"/>
    <w:rsid w:val="00FF55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FCB4C6"/>
  <w15:docId w15:val="{B5D9E24A-F948-4E55-80F3-3A2C046A1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font1482"/>
        <w:sz w:val="22"/>
        <w:szCs w:val="22"/>
        <w:lang w:val="de-CH" w:eastAsia="en-US" w:bidi="ar-SA"/>
      </w:rPr>
    </w:rPrDefault>
    <w:pPrDefault>
      <w:pPr>
        <w:spacing w:after="200" w:line="2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0"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6B83"/>
    <w:pPr>
      <w:spacing w:after="0" w:line="270" w:lineRule="atLeast"/>
    </w:pPr>
    <w:rPr>
      <w:rFonts w:cs="System"/>
      <w:bCs/>
      <w:spacing w:val="2"/>
      <w:sz w:val="21"/>
    </w:rPr>
  </w:style>
  <w:style w:type="paragraph" w:styleId="berschrift1">
    <w:name w:val="heading 1"/>
    <w:basedOn w:val="Standard"/>
    <w:next w:val="Standard"/>
    <w:link w:val="berschrift1Zchn"/>
    <w:qFormat/>
    <w:rsid w:val="00C573A1"/>
    <w:pPr>
      <w:keepNext/>
      <w:keepLines/>
      <w:spacing w:before="540" w:after="270"/>
      <w:outlineLvl w:val="0"/>
    </w:pPr>
    <w:rPr>
      <w:rFonts w:asciiTheme="majorHAnsi" w:eastAsiaTheme="majorEastAsia" w:hAnsiTheme="majorHAnsi" w:cstheme="majorBidi"/>
      <w:b/>
      <w:bCs w:val="0"/>
      <w:szCs w:val="21"/>
    </w:rPr>
  </w:style>
  <w:style w:type="paragraph" w:styleId="berschrift2">
    <w:name w:val="heading 2"/>
    <w:basedOn w:val="Standard"/>
    <w:next w:val="Standard"/>
    <w:link w:val="berschrift2Zchn"/>
    <w:uiPriority w:val="9"/>
    <w:unhideWhenUsed/>
    <w:qFormat/>
    <w:rsid w:val="00C3438E"/>
    <w:pPr>
      <w:keepNext/>
      <w:keepLines/>
      <w:spacing w:before="270" w:after="270"/>
      <w:outlineLvl w:val="1"/>
    </w:pPr>
    <w:rPr>
      <w:rFonts w:asciiTheme="majorHAnsi" w:eastAsiaTheme="majorEastAsia" w:hAnsiTheme="majorHAnsi" w:cstheme="majorBidi"/>
      <w:b/>
      <w:bCs w:val="0"/>
      <w:szCs w:val="21"/>
    </w:rPr>
  </w:style>
  <w:style w:type="paragraph" w:styleId="berschrift3">
    <w:name w:val="heading 3"/>
    <w:basedOn w:val="Standard"/>
    <w:next w:val="Standard"/>
    <w:link w:val="berschrift3Zchn"/>
    <w:uiPriority w:val="9"/>
    <w:semiHidden/>
    <w:qFormat/>
    <w:rsid w:val="00AC321A"/>
    <w:pPr>
      <w:keepNext/>
      <w:keepLines/>
      <w:spacing w:before="540" w:after="270"/>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semiHidden/>
    <w:rsid w:val="00AC321A"/>
    <w:pPr>
      <w:keepNext/>
      <w:keepLines/>
      <w:spacing w:before="540" w:after="270"/>
      <w:outlineLvl w:val="3"/>
    </w:pPr>
    <w:rPr>
      <w:rFonts w:asciiTheme="majorHAnsi" w:eastAsiaTheme="majorEastAsia" w:hAnsiTheme="majorHAnsi" w:cstheme="majorBidi"/>
      <w:b/>
      <w:bCs w:val="0"/>
    </w:rPr>
  </w:style>
  <w:style w:type="paragraph" w:styleId="berschrift5">
    <w:name w:val="heading 5"/>
    <w:basedOn w:val="Standard"/>
    <w:next w:val="Standard"/>
    <w:link w:val="berschrift5Zchn"/>
    <w:uiPriority w:val="9"/>
    <w:semiHidden/>
    <w:rsid w:val="00AC321A"/>
    <w:pPr>
      <w:keepNext/>
      <w:keepLines/>
      <w:spacing w:before="540" w:after="270"/>
      <w:outlineLvl w:val="4"/>
    </w:pPr>
    <w:rPr>
      <w:rFonts w:asciiTheme="majorHAnsi" w:eastAsiaTheme="majorEastAsia" w:hAnsiTheme="majorHAnsi" w:cstheme="majorBidi"/>
      <w:b/>
      <w:bCs w:val="0"/>
    </w:rPr>
  </w:style>
  <w:style w:type="paragraph" w:styleId="berschrift6">
    <w:name w:val="heading 6"/>
    <w:basedOn w:val="Standard"/>
    <w:next w:val="Standard"/>
    <w:link w:val="berschrift6Zchn"/>
    <w:uiPriority w:val="9"/>
    <w:qFormat/>
    <w:rsid w:val="00C22430"/>
    <w:pPr>
      <w:keepNext/>
      <w:keepLines/>
      <w:spacing w:before="140"/>
      <w:outlineLvl w:val="5"/>
    </w:pPr>
    <w:rPr>
      <w:rFonts w:asciiTheme="majorHAnsi" w:eastAsiaTheme="majorEastAsia" w:hAnsiTheme="majorHAnsi" w:cstheme="majorBidi"/>
      <w:b/>
    </w:rPr>
  </w:style>
  <w:style w:type="paragraph" w:styleId="berschrift7">
    <w:name w:val="heading 7"/>
    <w:basedOn w:val="Standard"/>
    <w:next w:val="Standard"/>
    <w:link w:val="berschrift7Zchn"/>
    <w:qFormat/>
    <w:rsid w:val="00C22430"/>
    <w:pPr>
      <w:keepNext/>
      <w:keepLines/>
      <w:spacing w:before="140"/>
      <w:outlineLvl w:val="6"/>
    </w:pPr>
    <w:rPr>
      <w:rFonts w:asciiTheme="majorHAnsi" w:eastAsiaTheme="majorEastAsia" w:hAnsiTheme="majorHAnsi" w:cstheme="majorBidi"/>
      <w:b/>
      <w:iCs/>
    </w:rPr>
  </w:style>
  <w:style w:type="paragraph" w:styleId="berschrift8">
    <w:name w:val="heading 8"/>
    <w:basedOn w:val="Standard"/>
    <w:next w:val="Standard"/>
    <w:link w:val="berschrift8Zchn"/>
    <w:uiPriority w:val="9"/>
    <w:semiHidden/>
    <w:rsid w:val="00C22430"/>
    <w:pPr>
      <w:keepNext/>
      <w:keepLines/>
      <w:spacing w:before="140"/>
      <w:outlineLvl w:val="7"/>
    </w:pPr>
    <w:rPr>
      <w:rFonts w:asciiTheme="majorHAnsi" w:eastAsiaTheme="majorEastAsia" w:hAnsiTheme="majorHAnsi" w:cstheme="majorBidi"/>
      <w:b/>
      <w:color w:val="272727" w:themeColor="text1" w:themeTint="D8"/>
      <w:sz w:val="17"/>
      <w:szCs w:val="21"/>
    </w:rPr>
  </w:style>
  <w:style w:type="paragraph" w:styleId="berschrift9">
    <w:name w:val="heading 9"/>
    <w:basedOn w:val="Standard"/>
    <w:next w:val="Standard"/>
    <w:link w:val="berschrift9Zchn"/>
    <w:uiPriority w:val="9"/>
    <w:semiHidden/>
    <w:rsid w:val="00C22430"/>
    <w:pPr>
      <w:keepNext/>
      <w:keepLines/>
      <w:spacing w:before="140"/>
      <w:outlineLvl w:val="8"/>
    </w:pPr>
    <w:rPr>
      <w:rFonts w:asciiTheme="majorHAnsi" w:eastAsiaTheme="majorEastAsia" w:hAnsiTheme="majorHAnsi" w:cstheme="majorBidi"/>
      <w:b/>
      <w:iCs/>
      <w:color w:val="272727" w:themeColor="text1" w:themeTint="D8"/>
      <w:sz w:val="1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484FC6"/>
    <w:rPr>
      <w:color w:val="auto"/>
      <w:u w:val="single" w:color="B1B9BD"/>
    </w:rPr>
  </w:style>
  <w:style w:type="paragraph" w:styleId="Kopfzeile">
    <w:name w:val="header"/>
    <w:basedOn w:val="Standard"/>
    <w:link w:val="KopfzeileZchn"/>
    <w:uiPriority w:val="79"/>
    <w:semiHidden/>
    <w:rsid w:val="000822A6"/>
    <w:pPr>
      <w:tabs>
        <w:tab w:val="left" w:pos="5100"/>
        <w:tab w:val="right" w:pos="9967"/>
      </w:tabs>
      <w:spacing w:line="240" w:lineRule="auto"/>
    </w:pPr>
    <w:rPr>
      <w:noProof/>
      <w:sz w:val="17"/>
      <w:szCs w:val="17"/>
      <w:lang w:eastAsia="de-CH"/>
    </w:rPr>
  </w:style>
  <w:style w:type="character" w:customStyle="1" w:styleId="KopfzeileZchn">
    <w:name w:val="Kopfzeile Zchn"/>
    <w:basedOn w:val="Absatz-Standardschriftart"/>
    <w:link w:val="Kopfzeile"/>
    <w:uiPriority w:val="79"/>
    <w:semiHidden/>
    <w:rsid w:val="00316B83"/>
    <w:rPr>
      <w:rFonts w:cs="System"/>
      <w:bCs/>
      <w:noProof/>
      <w:spacing w:val="2"/>
      <w:sz w:val="17"/>
      <w:szCs w:val="17"/>
      <w:lang w:eastAsia="de-CH"/>
    </w:rPr>
  </w:style>
  <w:style w:type="paragraph" w:styleId="Fuzeile">
    <w:name w:val="footer"/>
    <w:basedOn w:val="Standard"/>
    <w:link w:val="FuzeileZchn"/>
    <w:uiPriority w:val="80"/>
    <w:semiHidden/>
    <w:rsid w:val="00DC36B9"/>
    <w:pPr>
      <w:tabs>
        <w:tab w:val="left" w:pos="2552"/>
        <w:tab w:val="left" w:pos="5103"/>
        <w:tab w:val="left" w:pos="7655"/>
        <w:tab w:val="right" w:pos="9979"/>
      </w:tabs>
      <w:spacing w:line="240" w:lineRule="auto"/>
    </w:pPr>
    <w:rPr>
      <w:sz w:val="13"/>
      <w:szCs w:val="13"/>
    </w:rPr>
  </w:style>
  <w:style w:type="character" w:customStyle="1" w:styleId="FuzeileZchn">
    <w:name w:val="Fußzeile Zchn"/>
    <w:basedOn w:val="Absatz-Standardschriftart"/>
    <w:link w:val="Fuzeile"/>
    <w:uiPriority w:val="80"/>
    <w:semiHidden/>
    <w:rsid w:val="003359D8"/>
    <w:rPr>
      <w:rFonts w:cs="System"/>
      <w:spacing w:val="2"/>
      <w:sz w:val="13"/>
      <w:szCs w:val="13"/>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link w:val="ListenabsatzZchn"/>
    <w:uiPriority w:val="34"/>
    <w:qFormat/>
    <w:rsid w:val="009C67A8"/>
    <w:pPr>
      <w:ind w:left="720"/>
      <w:contextualSpacing/>
    </w:pPr>
  </w:style>
  <w:style w:type="paragraph" w:styleId="Aufzhlungszeichen">
    <w:name w:val="List Bullet"/>
    <w:basedOn w:val="Listenabsatz"/>
    <w:uiPriority w:val="99"/>
    <w:semiHidden/>
    <w:rsid w:val="009C67A8"/>
    <w:pPr>
      <w:numPr>
        <w:numId w:val="12"/>
      </w:numPr>
    </w:pPr>
  </w:style>
  <w:style w:type="paragraph" w:styleId="Aufzhlungszeichen2">
    <w:name w:val="List Bullet 2"/>
    <w:basedOn w:val="Listenabsatz"/>
    <w:uiPriority w:val="99"/>
    <w:semiHidden/>
    <w:rsid w:val="009C67A8"/>
    <w:pPr>
      <w:numPr>
        <w:ilvl w:val="1"/>
        <w:numId w:val="12"/>
      </w:numPr>
    </w:pPr>
  </w:style>
  <w:style w:type="paragraph" w:styleId="Aufzhlungszeichen3">
    <w:name w:val="List Bullet 3"/>
    <w:basedOn w:val="Listenabsatz"/>
    <w:uiPriority w:val="99"/>
    <w:semiHidden/>
    <w:rsid w:val="009C67A8"/>
    <w:pPr>
      <w:numPr>
        <w:ilvl w:val="2"/>
        <w:numId w:val="12"/>
      </w:numPr>
    </w:pPr>
  </w:style>
  <w:style w:type="table" w:styleId="Tabellenraster">
    <w:name w:val="Table Grid"/>
    <w:basedOn w:val="NormaleTabelle"/>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C573A1"/>
    <w:rPr>
      <w:rFonts w:asciiTheme="majorHAnsi" w:eastAsiaTheme="majorEastAsia" w:hAnsiTheme="majorHAnsi" w:cstheme="majorBidi"/>
      <w:b/>
      <w:bCs/>
      <w:spacing w:val="2"/>
      <w:sz w:val="21"/>
      <w:szCs w:val="21"/>
    </w:rPr>
  </w:style>
  <w:style w:type="character" w:customStyle="1" w:styleId="berschrift2Zchn">
    <w:name w:val="Überschrift 2 Zchn"/>
    <w:basedOn w:val="Absatz-Standardschriftart"/>
    <w:link w:val="berschrift2"/>
    <w:rsid w:val="00C3438E"/>
    <w:rPr>
      <w:rFonts w:asciiTheme="majorHAnsi" w:eastAsiaTheme="majorEastAsia" w:hAnsiTheme="majorHAnsi" w:cstheme="majorBidi"/>
      <w:b/>
      <w:bCs/>
      <w:spacing w:val="2"/>
      <w:sz w:val="21"/>
      <w:szCs w:val="21"/>
    </w:rPr>
  </w:style>
  <w:style w:type="paragraph" w:styleId="Titel">
    <w:name w:val="Title"/>
    <w:aliases w:val="Titel/Titre"/>
    <w:basedOn w:val="Standard"/>
    <w:link w:val="TitelZchn"/>
    <w:uiPriority w:val="11"/>
    <w:qFormat/>
    <w:rsid w:val="002141FD"/>
    <w:pPr>
      <w:spacing w:before="620" w:after="160" w:line="240" w:lineRule="auto"/>
      <w:contextualSpacing/>
    </w:pPr>
    <w:rPr>
      <w:rFonts w:asciiTheme="majorHAnsi" w:eastAsiaTheme="majorEastAsia" w:hAnsiTheme="majorHAnsi" w:cstheme="majorBidi"/>
      <w:spacing w:val="0"/>
      <w:kern w:val="28"/>
      <w:sz w:val="44"/>
      <w:szCs w:val="44"/>
    </w:rPr>
  </w:style>
  <w:style w:type="character" w:customStyle="1" w:styleId="TitelZchn">
    <w:name w:val="Titel Zchn"/>
    <w:aliases w:val="Titel/Titre Zchn"/>
    <w:basedOn w:val="Absatz-Standardschriftart"/>
    <w:link w:val="Titel"/>
    <w:uiPriority w:val="11"/>
    <w:rsid w:val="002141FD"/>
    <w:rPr>
      <w:rFonts w:asciiTheme="majorHAnsi" w:eastAsiaTheme="majorEastAsia" w:hAnsiTheme="majorHAnsi" w:cstheme="majorBidi"/>
      <w:kern w:val="28"/>
      <w:sz w:val="44"/>
      <w:szCs w:val="44"/>
    </w:rPr>
  </w:style>
  <w:style w:type="paragraph" w:customStyle="1" w:styleId="Brieftitel">
    <w:name w:val="Brieftitel"/>
    <w:basedOn w:val="Standard"/>
    <w:link w:val="BrieftitelZchn"/>
    <w:uiPriority w:val="14"/>
    <w:rsid w:val="00997689"/>
    <w:pPr>
      <w:spacing w:before="270" w:after="270"/>
      <w:contextualSpacing/>
    </w:pPr>
    <w:rPr>
      <w:rFonts w:asciiTheme="majorHAnsi" w:hAnsiTheme="majorHAnsi"/>
      <w:b/>
    </w:rPr>
  </w:style>
  <w:style w:type="character" w:customStyle="1" w:styleId="BrieftitelZchn">
    <w:name w:val="Brieftitel Zchn"/>
    <w:basedOn w:val="Absatz-Standardschriftart"/>
    <w:link w:val="Brieftitel"/>
    <w:uiPriority w:val="14"/>
    <w:rsid w:val="00997689"/>
    <w:rPr>
      <w:rFonts w:asciiTheme="majorHAnsi" w:hAnsiTheme="majorHAnsi" w:cs="System"/>
      <w:b/>
      <w:spacing w:val="2"/>
    </w:rPr>
  </w:style>
  <w:style w:type="paragraph" w:customStyle="1" w:styleId="Kontaktangaben">
    <w:name w:val="Kontaktangaben"/>
    <w:basedOn w:val="Standard"/>
    <w:semiHidden/>
    <w:rsid w:val="00E73CB2"/>
    <w:pPr>
      <w:tabs>
        <w:tab w:val="left" w:pos="709"/>
      </w:tabs>
      <w:spacing w:line="220" w:lineRule="atLeast"/>
    </w:pPr>
    <w:rPr>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3D1066"/>
    <w:rPr>
      <w:rFonts w:asciiTheme="majorHAnsi" w:eastAsiaTheme="majorEastAsia" w:hAnsiTheme="majorHAnsi" w:cstheme="majorBidi"/>
      <w:b/>
      <w:spacing w:val="2"/>
      <w:sz w:val="21"/>
      <w:szCs w:val="24"/>
    </w:rPr>
  </w:style>
  <w:style w:type="character" w:customStyle="1" w:styleId="berschrift4Zchn">
    <w:name w:val="Überschrift 4 Zchn"/>
    <w:basedOn w:val="Absatz-Standardschriftart"/>
    <w:link w:val="berschrift4"/>
    <w:uiPriority w:val="9"/>
    <w:semiHidden/>
    <w:rsid w:val="003D1066"/>
    <w:rPr>
      <w:rFonts w:asciiTheme="majorHAnsi" w:eastAsiaTheme="majorEastAsia" w:hAnsiTheme="majorHAnsi" w:cstheme="majorBidi"/>
      <w:b/>
      <w:bCs/>
      <w:spacing w:val="2"/>
      <w:sz w:val="21"/>
    </w:rPr>
  </w:style>
  <w:style w:type="character" w:customStyle="1" w:styleId="berschrift5Zchn">
    <w:name w:val="Überschrift 5 Zchn"/>
    <w:basedOn w:val="Absatz-Standardschriftart"/>
    <w:link w:val="berschrift5"/>
    <w:uiPriority w:val="9"/>
    <w:semiHidden/>
    <w:rsid w:val="003D1066"/>
    <w:rPr>
      <w:rFonts w:asciiTheme="majorHAnsi" w:eastAsiaTheme="majorEastAsia" w:hAnsiTheme="majorHAnsi" w:cstheme="majorBidi"/>
      <w:b/>
      <w:bCs/>
      <w:spacing w:val="2"/>
      <w:sz w:val="21"/>
    </w:rPr>
  </w:style>
  <w:style w:type="character" w:customStyle="1" w:styleId="berschrift6Zchn">
    <w:name w:val="Überschrift 6 Zchn"/>
    <w:basedOn w:val="Absatz-Standardschriftart"/>
    <w:link w:val="berschrift6"/>
    <w:uiPriority w:val="9"/>
    <w:semiHidden/>
    <w:rsid w:val="003D1066"/>
    <w:rPr>
      <w:rFonts w:asciiTheme="majorHAnsi" w:eastAsiaTheme="majorEastAsia" w:hAnsiTheme="majorHAnsi" w:cstheme="majorBidi"/>
      <w:b/>
      <w:spacing w:val="2"/>
      <w:sz w:val="21"/>
    </w:rPr>
  </w:style>
  <w:style w:type="character" w:customStyle="1" w:styleId="berschrift7Zchn">
    <w:name w:val="Überschrift 7 Zchn"/>
    <w:basedOn w:val="Absatz-Standardschriftart"/>
    <w:link w:val="berschrift7"/>
    <w:uiPriority w:val="9"/>
    <w:semiHidden/>
    <w:rsid w:val="003D1066"/>
    <w:rPr>
      <w:rFonts w:asciiTheme="majorHAnsi" w:eastAsiaTheme="majorEastAsia" w:hAnsiTheme="majorHAnsi" w:cstheme="majorBidi"/>
      <w:b/>
      <w:iCs/>
      <w:spacing w:val="2"/>
      <w:sz w:val="21"/>
    </w:rPr>
  </w:style>
  <w:style w:type="character" w:customStyle="1" w:styleId="berschrift8Zchn">
    <w:name w:val="Überschrift 8 Zchn"/>
    <w:basedOn w:val="Absatz-Standardschriftart"/>
    <w:link w:val="berschrift8"/>
    <w:uiPriority w:val="9"/>
    <w:semiHidden/>
    <w:rsid w:val="003D1066"/>
    <w:rPr>
      <w:rFonts w:asciiTheme="majorHAnsi" w:eastAsiaTheme="majorEastAsia" w:hAnsiTheme="majorHAnsi" w:cstheme="majorBidi"/>
      <w:b/>
      <w:color w:val="272727" w:themeColor="text1" w:themeTint="D8"/>
      <w:spacing w:val="2"/>
      <w:sz w:val="17"/>
      <w:szCs w:val="21"/>
    </w:rPr>
  </w:style>
  <w:style w:type="character" w:customStyle="1" w:styleId="berschrift9Zchn">
    <w:name w:val="Überschrift 9 Zchn"/>
    <w:basedOn w:val="Absatz-Standardschriftart"/>
    <w:link w:val="berschrift9"/>
    <w:uiPriority w:val="9"/>
    <w:semiHidden/>
    <w:rsid w:val="003D1066"/>
    <w:rPr>
      <w:rFonts w:asciiTheme="majorHAnsi" w:eastAsiaTheme="majorEastAsia" w:hAnsiTheme="majorHAnsi" w:cstheme="majorBidi"/>
      <w:b/>
      <w:iCs/>
      <w:color w:val="272727" w:themeColor="text1" w:themeTint="D8"/>
      <w:spacing w:val="2"/>
      <w:sz w:val="17"/>
      <w:szCs w:val="21"/>
    </w:rPr>
  </w:style>
  <w:style w:type="paragraph" w:customStyle="1" w:styleId="Aufzhlung1">
    <w:name w:val="Aufzählung 1"/>
    <w:basedOn w:val="Listenabsatz"/>
    <w:uiPriority w:val="2"/>
    <w:qFormat/>
    <w:rsid w:val="003D0FAA"/>
    <w:pPr>
      <w:numPr>
        <w:numId w:val="19"/>
      </w:numPr>
    </w:pPr>
  </w:style>
  <w:style w:type="paragraph" w:customStyle="1" w:styleId="TitelNewsletter">
    <w:name w:val="Titel Newsletter"/>
    <w:basedOn w:val="Titel"/>
    <w:uiPriority w:val="13"/>
    <w:semiHidden/>
    <w:qFormat/>
    <w:rsid w:val="0011601D"/>
    <w:pPr>
      <w:spacing w:before="0" w:after="0"/>
      <w:jc w:val="right"/>
    </w:pPr>
    <w:rPr>
      <w:color w:val="EA161F" w:themeColor="accent6"/>
    </w:rPr>
  </w:style>
  <w:style w:type="paragraph" w:customStyle="1" w:styleId="Traktandum-Titel1">
    <w:name w:val="Traktandum-Titel 1"/>
    <w:basedOn w:val="Aufzhlung1"/>
    <w:next w:val="Text85pt"/>
    <w:uiPriority w:val="18"/>
    <w:semiHidden/>
    <w:rsid w:val="00196ABC"/>
    <w:pPr>
      <w:numPr>
        <w:numId w:val="16"/>
      </w:numPr>
      <w:tabs>
        <w:tab w:val="left" w:pos="7938"/>
      </w:tabs>
      <w:spacing w:line="215" w:lineRule="atLeast"/>
    </w:pPr>
    <w:rPr>
      <w:rFonts w:asciiTheme="majorHAnsi" w:hAnsiTheme="majorHAnsi"/>
      <w:b/>
      <w:bCs w:val="0"/>
      <w:sz w:val="17"/>
      <w:szCs w:val="17"/>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75"/>
    <w:semiHidden/>
    <w:rsid w:val="00484FC6"/>
    <w:rPr>
      <w:color w:val="auto"/>
      <w:u w:val="single" w:color="B1B9BD"/>
    </w:rPr>
  </w:style>
  <w:style w:type="paragraph" w:styleId="Untertitel">
    <w:name w:val="Subtitle"/>
    <w:aliases w:val="Untertitel/Sous-titre"/>
    <w:basedOn w:val="Standard"/>
    <w:link w:val="UntertitelZchn"/>
    <w:uiPriority w:val="12"/>
    <w:rsid w:val="00754E65"/>
    <w:pPr>
      <w:numPr>
        <w:ilvl w:val="1"/>
      </w:numPr>
      <w:spacing w:line="240" w:lineRule="auto"/>
    </w:pPr>
    <w:rPr>
      <w:rFonts w:eastAsiaTheme="minorEastAsia"/>
      <w:color w:val="B1B9BD" w:themeColor="background2"/>
      <w:sz w:val="44"/>
      <w:szCs w:val="44"/>
    </w:rPr>
  </w:style>
  <w:style w:type="character" w:customStyle="1" w:styleId="UntertitelZchn">
    <w:name w:val="Untertitel Zchn"/>
    <w:aliases w:val="Untertitel/Sous-titre Zchn"/>
    <w:basedOn w:val="Absatz-Standardschriftart"/>
    <w:link w:val="Untertitel"/>
    <w:uiPriority w:val="12"/>
    <w:rsid w:val="00754E65"/>
    <w:rPr>
      <w:rFonts w:eastAsiaTheme="minorEastAsia"/>
      <w:color w:val="B1B9BD" w:themeColor="background2"/>
      <w:spacing w:val="2"/>
      <w:sz w:val="44"/>
      <w:szCs w:val="44"/>
    </w:rPr>
  </w:style>
  <w:style w:type="paragraph" w:styleId="Datum">
    <w:name w:val="Date"/>
    <w:basedOn w:val="Standard"/>
    <w:next w:val="Standard"/>
    <w:link w:val="DatumZchn"/>
    <w:uiPriority w:val="15"/>
    <w:semiHidden/>
    <w:rsid w:val="00BF7052"/>
    <w:pPr>
      <w:spacing w:before="480" w:after="480"/>
    </w:pPr>
  </w:style>
  <w:style w:type="character" w:customStyle="1" w:styleId="DatumZchn">
    <w:name w:val="Datum Zchn"/>
    <w:basedOn w:val="Absatz-Standardschriftart"/>
    <w:link w:val="Datum"/>
    <w:uiPriority w:val="15"/>
    <w:semiHidden/>
    <w:rsid w:val="003D1066"/>
    <w:rPr>
      <w:spacing w:val="2"/>
      <w:sz w:val="21"/>
    </w:rPr>
  </w:style>
  <w:style w:type="paragraph" w:styleId="Funotentext">
    <w:name w:val="footnote text"/>
    <w:basedOn w:val="Standard"/>
    <w:link w:val="FunotentextZchn"/>
    <w:uiPriority w:val="99"/>
    <w:semiHidden/>
    <w:unhideWhenUsed/>
    <w:rsid w:val="00E22965"/>
    <w:pPr>
      <w:spacing w:line="162" w:lineRule="atLeast"/>
    </w:pPr>
    <w:rPr>
      <w:sz w:val="13"/>
      <w:szCs w:val="20"/>
    </w:rPr>
  </w:style>
  <w:style w:type="character" w:customStyle="1" w:styleId="FunotentextZchn">
    <w:name w:val="Fußnotentext Zchn"/>
    <w:basedOn w:val="Absatz-Standardschriftart"/>
    <w:link w:val="Funotentext"/>
    <w:uiPriority w:val="99"/>
    <w:semiHidden/>
    <w:rsid w:val="00E22965"/>
    <w:rPr>
      <w:spacing w:val="2"/>
      <w:sz w:val="13"/>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Beschriftung">
    <w:name w:val="caption"/>
    <w:basedOn w:val="Standard"/>
    <w:next w:val="Standard"/>
    <w:uiPriority w:val="35"/>
    <w:unhideWhenUsed/>
    <w:rsid w:val="008A2609"/>
    <w:pPr>
      <w:spacing w:before="140" w:after="270" w:line="240" w:lineRule="auto"/>
    </w:pPr>
    <w:rPr>
      <w:iCs/>
      <w:sz w:val="17"/>
      <w:szCs w:val="18"/>
    </w:rPr>
  </w:style>
  <w:style w:type="paragraph" w:styleId="Inhaltsverzeichnisberschrift">
    <w:name w:val="TOC Heading"/>
    <w:basedOn w:val="berschrift1"/>
    <w:next w:val="Standard"/>
    <w:uiPriority w:val="39"/>
    <w:semiHidden/>
    <w:rsid w:val="00DB7675"/>
    <w:pPr>
      <w:spacing w:before="240"/>
      <w:outlineLvl w:val="9"/>
    </w:pPr>
    <w:rPr>
      <w:bCs/>
      <w:szCs w:val="32"/>
    </w:rPr>
  </w:style>
  <w:style w:type="paragraph" w:styleId="Sprechblasentext">
    <w:name w:val="Balloon Text"/>
    <w:basedOn w:val="Standard"/>
    <w:link w:val="SprechblasentextZchn"/>
    <w:uiPriority w:val="99"/>
    <w:semiHidden/>
    <w:unhideWhenUsed/>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paragraph" w:customStyle="1" w:styleId="Seitenzahlen">
    <w:name w:val="Seitenzahlen"/>
    <w:basedOn w:val="Fuzeile"/>
    <w:uiPriority w:val="85"/>
    <w:semiHidden/>
    <w:rsid w:val="00E8428A"/>
    <w:pPr>
      <w:jc w:val="right"/>
    </w:pPr>
  </w:style>
  <w:style w:type="paragraph" w:customStyle="1" w:styleId="H1">
    <w:name w:val="H1"/>
    <w:aliases w:val="Überschrift 1 nummeriert"/>
    <w:basedOn w:val="berschrift1"/>
    <w:next w:val="Standard"/>
    <w:uiPriority w:val="10"/>
    <w:qFormat/>
    <w:rsid w:val="00F32B93"/>
    <w:pPr>
      <w:numPr>
        <w:numId w:val="24"/>
      </w:numPr>
    </w:pPr>
  </w:style>
  <w:style w:type="paragraph" w:customStyle="1" w:styleId="berschrift2nummeriert">
    <w:name w:val="Überschrift 2 nummeriert"/>
    <w:basedOn w:val="berschrift2"/>
    <w:next w:val="Standard"/>
    <w:uiPriority w:val="10"/>
    <w:qFormat/>
    <w:rsid w:val="00513F66"/>
    <w:pPr>
      <w:numPr>
        <w:ilvl w:val="1"/>
        <w:numId w:val="24"/>
      </w:numPr>
      <w:spacing w:before="540"/>
    </w:pPr>
  </w:style>
  <w:style w:type="paragraph" w:customStyle="1" w:styleId="berschrift3nummeriert">
    <w:name w:val="Überschrift 3 nummeriert"/>
    <w:basedOn w:val="berschrift3"/>
    <w:next w:val="Standard"/>
    <w:uiPriority w:val="10"/>
    <w:qFormat/>
    <w:rsid w:val="00B426D3"/>
    <w:pPr>
      <w:numPr>
        <w:ilvl w:val="2"/>
        <w:numId w:val="24"/>
      </w:numPr>
      <w:tabs>
        <w:tab w:val="left" w:pos="851"/>
      </w:tabs>
    </w:pPr>
  </w:style>
  <w:style w:type="paragraph" w:customStyle="1" w:styleId="berschrift4nummeriert">
    <w:name w:val="Überschrift 4 nummeriert"/>
    <w:basedOn w:val="berschrift4"/>
    <w:next w:val="Standard"/>
    <w:uiPriority w:val="10"/>
    <w:qFormat/>
    <w:rsid w:val="00B426D3"/>
    <w:pPr>
      <w:numPr>
        <w:ilvl w:val="3"/>
        <w:numId w:val="24"/>
      </w:numPr>
      <w:tabs>
        <w:tab w:val="left" w:pos="1134"/>
      </w:tabs>
    </w:pPr>
  </w:style>
  <w:style w:type="paragraph" w:styleId="Verzeichnis1">
    <w:name w:val="toc 1"/>
    <w:basedOn w:val="Standard"/>
    <w:next w:val="Standard"/>
    <w:autoRedefine/>
    <w:uiPriority w:val="39"/>
    <w:semiHidden/>
    <w:rsid w:val="00F25768"/>
    <w:pPr>
      <w:tabs>
        <w:tab w:val="right" w:leader="dot" w:pos="7371"/>
      </w:tabs>
      <w:spacing w:before="215" w:line="215" w:lineRule="atLeast"/>
      <w:ind w:left="851" w:right="3093" w:hanging="851"/>
    </w:pPr>
    <w:rPr>
      <w:b/>
      <w:sz w:val="17"/>
    </w:rPr>
  </w:style>
  <w:style w:type="paragraph" w:styleId="Verzeichnis2">
    <w:name w:val="toc 2"/>
    <w:basedOn w:val="Standard"/>
    <w:next w:val="Standard"/>
    <w:autoRedefine/>
    <w:uiPriority w:val="39"/>
    <w:semiHidden/>
    <w:rsid w:val="00F25768"/>
    <w:pPr>
      <w:tabs>
        <w:tab w:val="right" w:leader="dot" w:pos="7371"/>
      </w:tabs>
      <w:spacing w:line="215" w:lineRule="atLeast"/>
      <w:ind w:left="851" w:right="3093" w:hanging="851"/>
    </w:pPr>
    <w:rPr>
      <w:sz w:val="17"/>
    </w:rPr>
  </w:style>
  <w:style w:type="paragraph" w:styleId="Verzeichnis3">
    <w:name w:val="toc 3"/>
    <w:basedOn w:val="Standard"/>
    <w:next w:val="Standard"/>
    <w:autoRedefine/>
    <w:uiPriority w:val="39"/>
    <w:semiHidden/>
    <w:rsid w:val="00F25768"/>
    <w:pPr>
      <w:tabs>
        <w:tab w:val="right" w:leader="dot" w:pos="7371"/>
      </w:tabs>
      <w:spacing w:line="215" w:lineRule="atLeast"/>
      <w:ind w:left="851" w:right="3093" w:hanging="851"/>
    </w:pPr>
    <w:rPr>
      <w:noProof/>
      <w:sz w:val="17"/>
    </w:rPr>
  </w:style>
  <w:style w:type="paragraph" w:styleId="StandardWeb">
    <w:name w:val="Normal (Web)"/>
    <w:basedOn w:val="Standard"/>
    <w:uiPriority w:val="99"/>
    <w:semiHidden/>
    <w:unhideWhenUsed/>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F7054A"/>
    <w:pPr>
      <w:tabs>
        <w:tab w:val="right" w:pos="7371"/>
      </w:tabs>
      <w:spacing w:after="110" w:line="215" w:lineRule="atLeast"/>
    </w:pPr>
    <w:rPr>
      <w:sz w:val="17"/>
    </w:rPr>
  </w:style>
  <w:style w:type="paragraph" w:customStyle="1" w:styleId="Absenderzeile">
    <w:name w:val="Absenderzeile"/>
    <w:basedOn w:val="Standard"/>
    <w:uiPriority w:val="84"/>
    <w:semiHidden/>
    <w:rsid w:val="004D5F14"/>
    <w:pPr>
      <w:pBdr>
        <w:bottom w:val="single" w:sz="6" w:space="5" w:color="auto"/>
      </w:pBdr>
      <w:tabs>
        <w:tab w:val="left" w:pos="1241"/>
        <w:tab w:val="right" w:pos="4877"/>
      </w:tabs>
      <w:spacing w:after="40" w:line="220" w:lineRule="atLeast"/>
      <w:contextualSpacing/>
    </w:pPr>
    <w:rPr>
      <w:sz w:val="13"/>
    </w:rPr>
  </w:style>
  <w:style w:type="paragraph" w:customStyle="1" w:styleId="Nummerierung1">
    <w:name w:val="Nummerierung 1"/>
    <w:basedOn w:val="Standard"/>
    <w:uiPriority w:val="3"/>
    <w:qFormat/>
    <w:rsid w:val="00B56332"/>
    <w:pPr>
      <w:numPr>
        <w:ilvl w:val="7"/>
        <w:numId w:val="24"/>
      </w:numPr>
      <w:ind w:left="284" w:hanging="284"/>
    </w:pPr>
  </w:style>
  <w:style w:type="paragraph" w:customStyle="1" w:styleId="Nummerierung2">
    <w:name w:val="Nummerierung 2"/>
    <w:basedOn w:val="Nummerierung1"/>
    <w:uiPriority w:val="3"/>
    <w:qFormat/>
    <w:rsid w:val="00B56332"/>
    <w:pPr>
      <w:numPr>
        <w:ilvl w:val="8"/>
      </w:numPr>
      <w:ind w:left="709" w:hanging="425"/>
    </w:pPr>
  </w:style>
  <w:style w:type="character" w:styleId="Seitenzahl">
    <w:name w:val="page number"/>
    <w:basedOn w:val="Absatz-Standardschriftart"/>
    <w:uiPriority w:val="99"/>
    <w:semiHidden/>
    <w:rsid w:val="00E8428A"/>
  </w:style>
  <w:style w:type="paragraph" w:customStyle="1" w:styleId="Text85pt">
    <w:name w:val="Text 8.5 pt"/>
    <w:basedOn w:val="Standard"/>
    <w:link w:val="Text85ptZchn"/>
    <w:qFormat/>
    <w:rsid w:val="003E0D7F"/>
    <w:pPr>
      <w:spacing w:line="215" w:lineRule="atLeast"/>
    </w:pPr>
    <w:rPr>
      <w:sz w:val="17"/>
    </w:rPr>
  </w:style>
  <w:style w:type="character" w:customStyle="1" w:styleId="NichtaufgelsteErwhnung1">
    <w:name w:val="Nicht aufgelöste Erwähnung1"/>
    <w:basedOn w:val="Absatz-Standardschriftart"/>
    <w:uiPriority w:val="99"/>
    <w:semiHidden/>
    <w:unhideWhenUsed/>
    <w:rsid w:val="000D7F08"/>
    <w:rPr>
      <w:color w:val="605E5C"/>
      <w:shd w:val="clear" w:color="auto" w:fill="E1DFDD"/>
    </w:rPr>
  </w:style>
  <w:style w:type="paragraph" w:customStyle="1" w:styleId="Tabellenabschluss">
    <w:name w:val="Tabellenabschluss"/>
    <w:basedOn w:val="Standard"/>
    <w:next w:val="Standard"/>
    <w:uiPriority w:val="99"/>
    <w:semiHidden/>
    <w:rsid w:val="0097384E"/>
    <w:pPr>
      <w:spacing w:line="240" w:lineRule="auto"/>
    </w:pPr>
    <w:rPr>
      <w:sz w:val="4"/>
    </w:rPr>
  </w:style>
  <w:style w:type="paragraph" w:customStyle="1" w:styleId="Aufzhlung85pt">
    <w:name w:val="Aufzählung 8.5 pt"/>
    <w:basedOn w:val="Aufzhlung1"/>
    <w:uiPriority w:val="2"/>
    <w:qFormat/>
    <w:rsid w:val="00A45E6C"/>
    <w:pPr>
      <w:spacing w:line="215" w:lineRule="atLeast"/>
    </w:pPr>
    <w:rPr>
      <w:sz w:val="17"/>
      <w:szCs w:val="17"/>
    </w:rPr>
  </w:style>
  <w:style w:type="character" w:styleId="Platzhaltertext">
    <w:name w:val="Placeholder Text"/>
    <w:basedOn w:val="Absatz-Standardschriftart"/>
    <w:uiPriority w:val="99"/>
    <w:semiHidden/>
    <w:rsid w:val="00A12B05"/>
    <w:rPr>
      <w:vanish/>
      <w:color w:val="7D9AA8" w:themeColor="accent1" w:themeTint="99"/>
    </w:rPr>
  </w:style>
  <w:style w:type="paragraph" w:customStyle="1" w:styleId="Kurzbrief">
    <w:name w:val="Kurzbrief"/>
    <w:basedOn w:val="Text85pt"/>
    <w:uiPriority w:val="99"/>
    <w:semiHidden/>
    <w:qFormat/>
    <w:rsid w:val="00B225B2"/>
    <w:pPr>
      <w:ind w:left="294" w:hanging="294"/>
    </w:pPr>
  </w:style>
  <w:style w:type="paragraph" w:customStyle="1" w:styleId="KurzbriefFR">
    <w:name w:val="Kurzbrief FR"/>
    <w:basedOn w:val="Kurzbrief"/>
    <w:uiPriority w:val="99"/>
    <w:semiHidden/>
    <w:qFormat/>
    <w:rsid w:val="004A60C5"/>
    <w:pPr>
      <w:ind w:left="284" w:firstLine="0"/>
    </w:pPr>
    <w:rPr>
      <w:lang w:val="fr-CH"/>
    </w:rPr>
  </w:style>
  <w:style w:type="paragraph" w:customStyle="1" w:styleId="berschrift5nummeriert">
    <w:name w:val="Überschrift 5 nummeriert"/>
    <w:basedOn w:val="berschrift5"/>
    <w:next w:val="Standard"/>
    <w:uiPriority w:val="10"/>
    <w:qFormat/>
    <w:rsid w:val="00D8674A"/>
    <w:pPr>
      <w:numPr>
        <w:ilvl w:val="4"/>
        <w:numId w:val="24"/>
      </w:numPr>
      <w:tabs>
        <w:tab w:val="left" w:pos="1148"/>
      </w:tabs>
    </w:pPr>
  </w:style>
  <w:style w:type="paragraph" w:styleId="Verzeichnis4">
    <w:name w:val="toc 4"/>
    <w:basedOn w:val="Standard"/>
    <w:next w:val="Standard"/>
    <w:autoRedefine/>
    <w:uiPriority w:val="39"/>
    <w:semiHidden/>
    <w:rsid w:val="00F25768"/>
    <w:pPr>
      <w:tabs>
        <w:tab w:val="right" w:leader="dot" w:pos="7371"/>
      </w:tabs>
      <w:spacing w:line="215" w:lineRule="atLeast"/>
      <w:ind w:left="851" w:right="3093" w:hanging="851"/>
    </w:pPr>
    <w:rPr>
      <w:noProof/>
      <w:spacing w:val="-10"/>
      <w:sz w:val="17"/>
    </w:rPr>
  </w:style>
  <w:style w:type="paragraph" w:styleId="Verzeichnis5">
    <w:name w:val="toc 5"/>
    <w:basedOn w:val="Standard"/>
    <w:next w:val="Standard"/>
    <w:autoRedefine/>
    <w:uiPriority w:val="39"/>
    <w:semiHidden/>
    <w:rsid w:val="00F25768"/>
    <w:pPr>
      <w:tabs>
        <w:tab w:val="right" w:leader="dot" w:pos="7371"/>
      </w:tabs>
      <w:spacing w:line="215" w:lineRule="atLeast"/>
      <w:ind w:left="851" w:right="3093" w:hanging="851"/>
    </w:pPr>
    <w:rPr>
      <w:sz w:val="17"/>
    </w:rPr>
  </w:style>
  <w:style w:type="paragraph" w:styleId="Verzeichnis6">
    <w:name w:val="toc 6"/>
    <w:basedOn w:val="Standard"/>
    <w:next w:val="Standard"/>
    <w:autoRedefine/>
    <w:uiPriority w:val="39"/>
    <w:semiHidden/>
    <w:rsid w:val="007F0876"/>
    <w:pPr>
      <w:tabs>
        <w:tab w:val="right" w:pos="7371"/>
      </w:tabs>
      <w:spacing w:line="215" w:lineRule="atLeast"/>
      <w:ind w:left="851" w:right="3093"/>
    </w:pPr>
    <w:rPr>
      <w:noProof/>
      <w:sz w:val="17"/>
      <w:szCs w:val="17"/>
    </w:rPr>
  </w:style>
  <w:style w:type="paragraph" w:styleId="Verzeichnis7">
    <w:name w:val="toc 7"/>
    <w:basedOn w:val="Standard"/>
    <w:next w:val="Standard"/>
    <w:autoRedefine/>
    <w:uiPriority w:val="39"/>
    <w:semiHidden/>
    <w:rsid w:val="007F0876"/>
    <w:pPr>
      <w:tabs>
        <w:tab w:val="right" w:pos="7371"/>
      </w:tabs>
      <w:spacing w:line="215" w:lineRule="atLeast"/>
      <w:ind w:left="851" w:right="3093"/>
    </w:pPr>
    <w:rPr>
      <w:noProof/>
      <w:sz w:val="17"/>
    </w:rPr>
  </w:style>
  <w:style w:type="paragraph" w:styleId="Verzeichnis8">
    <w:name w:val="toc 8"/>
    <w:basedOn w:val="Standard"/>
    <w:next w:val="Standard"/>
    <w:autoRedefine/>
    <w:uiPriority w:val="39"/>
    <w:semiHidden/>
    <w:rsid w:val="007F0876"/>
    <w:pPr>
      <w:tabs>
        <w:tab w:val="right" w:pos="7371"/>
      </w:tabs>
      <w:spacing w:line="215" w:lineRule="atLeast"/>
      <w:ind w:left="851" w:right="3093"/>
    </w:pPr>
    <w:rPr>
      <w:sz w:val="17"/>
    </w:rPr>
  </w:style>
  <w:style w:type="paragraph" w:styleId="Verzeichnis9">
    <w:name w:val="toc 9"/>
    <w:basedOn w:val="Standard"/>
    <w:next w:val="Standard"/>
    <w:autoRedefine/>
    <w:uiPriority w:val="39"/>
    <w:semiHidden/>
    <w:rsid w:val="007F0876"/>
    <w:pPr>
      <w:tabs>
        <w:tab w:val="right" w:pos="7371"/>
      </w:tabs>
      <w:spacing w:line="215" w:lineRule="atLeast"/>
      <w:ind w:left="851" w:right="3093"/>
    </w:pPr>
    <w:rPr>
      <w:sz w:val="17"/>
    </w:rPr>
  </w:style>
  <w:style w:type="paragraph" w:customStyle="1" w:styleId="Text65pt">
    <w:name w:val="Text 6.5 pt"/>
    <w:basedOn w:val="Text85pt"/>
    <w:uiPriority w:val="1"/>
    <w:qFormat/>
    <w:rsid w:val="00645850"/>
    <w:pPr>
      <w:spacing w:line="162" w:lineRule="atLeast"/>
    </w:pPr>
    <w:rPr>
      <w:sz w:val="13"/>
      <w:lang w:val="en-US"/>
    </w:rPr>
  </w:style>
  <w:style w:type="table" w:customStyle="1" w:styleId="BETabelle1">
    <w:name w:val="BE: Tabelle 1"/>
    <w:basedOn w:val="NormaleTabelle"/>
    <w:uiPriority w:val="99"/>
    <w:rsid w:val="00D554AB"/>
    <w:pPr>
      <w:spacing w:after="0" w:line="240" w:lineRule="auto"/>
    </w:pPr>
    <w:rPr>
      <w:sz w:val="17"/>
    </w:rPr>
    <w:tblPr>
      <w:tblBorders>
        <w:bottom w:val="single" w:sz="2" w:space="0" w:color="DFE3E5" w:themeColor="text2" w:themeTint="33"/>
        <w:insideH w:val="single" w:sz="2" w:space="0" w:color="DFE3E5" w:themeColor="text2" w:themeTint="33"/>
      </w:tblBorders>
      <w:tblCellMar>
        <w:top w:w="136" w:type="dxa"/>
        <w:left w:w="0" w:type="dxa"/>
        <w:bottom w:w="74" w:type="dxa"/>
        <w:right w:w="28" w:type="dxa"/>
      </w:tblCellMar>
    </w:tblPr>
    <w:tblStylePr w:type="firstRow">
      <w:rPr>
        <w:sz w:val="13"/>
      </w:rPr>
      <w:tblPr/>
      <w:tcPr>
        <w:tcBorders>
          <w:top w:val="nil"/>
          <w:left w:val="nil"/>
          <w:bottom w:val="single" w:sz="2" w:space="0" w:color="auto"/>
          <w:right w:val="nil"/>
          <w:insideH w:val="nil"/>
          <w:insideV w:val="nil"/>
          <w:tl2br w:val="nil"/>
          <w:tr2bl w:val="nil"/>
        </w:tcBorders>
      </w:tcPr>
    </w:tblStylePr>
  </w:style>
  <w:style w:type="paragraph" w:customStyle="1" w:styleId="Text13pt">
    <w:name w:val="Text 13 pt"/>
    <w:basedOn w:val="Standard"/>
    <w:qFormat/>
    <w:rsid w:val="00C573A1"/>
    <w:pPr>
      <w:spacing w:line="323" w:lineRule="atLeast"/>
    </w:pPr>
    <w:rPr>
      <w:sz w:val="26"/>
      <w:szCs w:val="26"/>
    </w:rPr>
  </w:style>
  <w:style w:type="paragraph" w:customStyle="1" w:styleId="Brieftext">
    <w:name w:val="Brieftext"/>
    <w:basedOn w:val="Standard"/>
    <w:uiPriority w:val="1"/>
    <w:semiHidden/>
    <w:qFormat/>
    <w:rsid w:val="00F72593"/>
    <w:pPr>
      <w:ind w:right="340"/>
    </w:pPr>
  </w:style>
  <w:style w:type="paragraph" w:customStyle="1" w:styleId="Traktandum-Titel2">
    <w:name w:val="Traktandum-Titel 2"/>
    <w:basedOn w:val="Text85pt"/>
    <w:next w:val="Text85pt"/>
    <w:uiPriority w:val="18"/>
    <w:semiHidden/>
    <w:rsid w:val="00225571"/>
    <w:pPr>
      <w:numPr>
        <w:ilvl w:val="1"/>
        <w:numId w:val="16"/>
      </w:numPr>
    </w:pPr>
  </w:style>
  <w:style w:type="paragraph" w:styleId="Textkrper">
    <w:name w:val="Body Text"/>
    <w:basedOn w:val="Standard"/>
    <w:link w:val="TextkrperZchn"/>
    <w:uiPriority w:val="1"/>
    <w:semiHidden/>
    <w:qFormat/>
    <w:rsid w:val="004B6A97"/>
    <w:pPr>
      <w:widowControl w:val="0"/>
      <w:autoSpaceDE w:val="0"/>
      <w:autoSpaceDN w:val="0"/>
      <w:spacing w:line="240" w:lineRule="auto"/>
    </w:pPr>
    <w:rPr>
      <w:rFonts w:ascii="Arial" w:eastAsia="Arial" w:hAnsi="Arial" w:cs="Arial"/>
      <w:spacing w:val="0"/>
      <w:szCs w:val="21"/>
      <w:lang w:val="en-US"/>
    </w:rPr>
  </w:style>
  <w:style w:type="character" w:customStyle="1" w:styleId="TextkrperZchn">
    <w:name w:val="Textkörper Zchn"/>
    <w:basedOn w:val="Absatz-Standardschriftart"/>
    <w:link w:val="Textkrper"/>
    <w:uiPriority w:val="1"/>
    <w:semiHidden/>
    <w:rsid w:val="003359D8"/>
    <w:rPr>
      <w:rFonts w:ascii="Arial" w:eastAsia="Arial" w:hAnsi="Arial" w:cs="Arial"/>
      <w:sz w:val="21"/>
      <w:szCs w:val="21"/>
      <w:lang w:val="en-US"/>
    </w:rPr>
  </w:style>
  <w:style w:type="character" w:customStyle="1" w:styleId="StyleP1">
    <w:name w:val="Style P1"/>
    <w:rsid w:val="00C02E53"/>
    <w:rPr>
      <w:rFonts w:ascii="Arial" w:hAnsi="Arial" w:cs="Arial" w:hint="default"/>
      <w:sz w:val="20"/>
    </w:rPr>
  </w:style>
  <w:style w:type="paragraph" w:customStyle="1" w:styleId="Standard1">
    <w:name w:val="Standard1"/>
    <w:rsid w:val="00957A74"/>
    <w:pPr>
      <w:suppressAutoHyphens/>
      <w:autoSpaceDN w:val="0"/>
      <w:spacing w:after="0" w:line="240" w:lineRule="auto"/>
      <w:jc w:val="both"/>
    </w:pPr>
    <w:rPr>
      <w:rFonts w:ascii="Arial" w:eastAsia="Times New Roman" w:hAnsi="Arial" w:cs="Times New Roman"/>
      <w:kern w:val="3"/>
      <w:sz w:val="16"/>
      <w:szCs w:val="20"/>
      <w:lang w:eastAsia="fr-FR"/>
    </w:rPr>
  </w:style>
  <w:style w:type="character" w:styleId="NichtaufgelsteErwhnung">
    <w:name w:val="Unresolved Mention"/>
    <w:basedOn w:val="Absatz-Standardschriftart"/>
    <w:uiPriority w:val="99"/>
    <w:semiHidden/>
    <w:unhideWhenUsed/>
    <w:rsid w:val="00957A74"/>
    <w:rPr>
      <w:color w:val="605E5C"/>
      <w:shd w:val="clear" w:color="auto" w:fill="E1DFDD"/>
    </w:rPr>
  </w:style>
  <w:style w:type="character" w:customStyle="1" w:styleId="Text85ptZchn">
    <w:name w:val="Text 8.5 pt Zchn"/>
    <w:basedOn w:val="Absatz-Standardschriftart"/>
    <w:link w:val="Text85pt"/>
    <w:rsid w:val="00957A74"/>
    <w:rPr>
      <w:rFonts w:cs="System"/>
      <w:bCs/>
      <w:spacing w:val="2"/>
      <w:sz w:val="17"/>
    </w:rPr>
  </w:style>
  <w:style w:type="character" w:customStyle="1" w:styleId="ListenabsatzZchn">
    <w:name w:val="Listenabsatz Zchn"/>
    <w:basedOn w:val="Absatz-Standardschriftart"/>
    <w:link w:val="Listenabsatz"/>
    <w:uiPriority w:val="34"/>
    <w:rsid w:val="00957A74"/>
    <w:rPr>
      <w:rFonts w:cs="System"/>
      <w:bCs/>
      <w:spacing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8864">
      <w:bodyDiv w:val="1"/>
      <w:marLeft w:val="0"/>
      <w:marRight w:val="0"/>
      <w:marTop w:val="0"/>
      <w:marBottom w:val="0"/>
      <w:divBdr>
        <w:top w:val="none" w:sz="0" w:space="0" w:color="auto"/>
        <w:left w:val="none" w:sz="0" w:space="0" w:color="auto"/>
        <w:bottom w:val="none" w:sz="0" w:space="0" w:color="auto"/>
        <w:right w:val="none" w:sz="0" w:space="0" w:color="auto"/>
      </w:divBdr>
    </w:div>
    <w:div w:id="794567773">
      <w:bodyDiv w:val="1"/>
      <w:marLeft w:val="0"/>
      <w:marRight w:val="0"/>
      <w:marTop w:val="0"/>
      <w:marBottom w:val="0"/>
      <w:divBdr>
        <w:top w:val="none" w:sz="0" w:space="0" w:color="auto"/>
        <w:left w:val="none" w:sz="0" w:space="0" w:color="auto"/>
        <w:bottom w:val="none" w:sz="0" w:space="0" w:color="auto"/>
        <w:right w:val="none" w:sz="0" w:space="0" w:color="auto"/>
      </w:divBdr>
    </w:div>
    <w:div w:id="2070617577">
      <w:bodyDiv w:val="1"/>
      <w:marLeft w:val="0"/>
      <w:marRight w:val="0"/>
      <w:marTop w:val="0"/>
      <w:marBottom w:val="0"/>
      <w:divBdr>
        <w:top w:val="none" w:sz="0" w:space="0" w:color="auto"/>
        <w:left w:val="none" w:sz="0" w:space="0" w:color="auto"/>
        <w:bottom w:val="none" w:sz="0" w:space="0" w:color="auto"/>
        <w:right w:val="none" w:sz="0" w:space="0" w:color="auto"/>
      </w:divBdr>
    </w:div>
    <w:div w:id="207651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google.ch/url?sa=i&amp;rct=j&amp;q=&amp;esrc=s&amp;source=images&amp;cd=&amp;cad=rja&amp;uact=8&amp;ved=0ahUKEwjNtZqx1MXPAhXLthQKHT0hDIEQjRwIBw&amp;url=http://www.trendcomputing.de/category/apps/&amp;psig=AFQjCNFmWMo1N_z4b7tpsoK4FCimuVn2qA&amp;ust=1475824153390331"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gif"/><Relationship Id="rId25" Type="http://schemas.openxmlformats.org/officeDocument/2006/relationships/image" Target="media/image7.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google.ch/url?sa=i&amp;rct=j&amp;q=&amp;esrc=s&amp;source=images&amp;cd=&amp;cad=rja&amp;uact=8&amp;ved=0ahUKEwiXtPic4MPPAhVCsBQKHWpnDvgQjRwIBw&amp;url=http://aufkleberland.info/shop/04_04_Notfall.php?korb=&amp;psig=AFQjCNHORbpjg2ZaA3_YJJ49RH2lI8s_Nw&amp;ust=1475759900832507" TargetMode="External"/><Relationship Id="rId20" Type="http://schemas.openxmlformats.org/officeDocument/2006/relationships/hyperlink" Target="http://www.google.ch/url?sa=i&amp;rct=j&amp;q=&amp;esrc=s&amp;source=images&amp;cd=&amp;cad=rja&amp;uact=8&amp;ved=0ahUKEwjJw-j928XPAhWGXBoKHd2mADsQjRwIBw&amp;url=http://www.feuerloescher24.ch/blog/notfall-abc/&amp;bvm=bv.134495766,d.d24&amp;psig=AFQjCNFxBrBdCn0D6JCuRhp9WWs-irJa_Q&amp;ust=1475827451964549"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kas.admin.ch/de/dokumente/detail/unfall-kein-zufall-arbeitssicherheit-und-gesundheitsschutz-in-buerobetrieben" TargetMode="External"/><Relationship Id="rId24" Type="http://schemas.openxmlformats.org/officeDocument/2006/relationships/hyperlink" Target="http://www.google.ch/url?sa=i&amp;rct=j&amp;q=&amp;esrc=s&amp;source=images&amp;cd=&amp;cad=rja&amp;uact=8&amp;ved=0ahUKEwjIr-rF3sXPAhVELhoKHcKSCMYQjRwIBw&amp;url=http://deutschlandverkehrszeichen.blogspot.com/2015/07/beschilderung-asr-13.html&amp;bvm=bv.134495766,d.d24&amp;psig=AFQjCNFC4bChorcktmiKYjuJYuUmTRXsGA&amp;ust=147582816900998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0.png"/><Relationship Id="rId10" Type="http://schemas.openxmlformats.org/officeDocument/2006/relationships/hyperlink" Target="https://www.suva.ch/de-CH/material/Dokumentationen/gefahrenermittlung-und-massnahmenplanung-mit-checklisten-67000d1503015030" TargetMode="External"/><Relationship Id="rId19" Type="http://schemas.openxmlformats.org/officeDocument/2006/relationships/image" Target="media/image4.gi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ekas-box.ch/de/" TargetMode="External"/><Relationship Id="rId14" Type="http://schemas.openxmlformats.org/officeDocument/2006/relationships/header" Target="header2.xml"/><Relationship Id="rId22" Type="http://schemas.openxmlformats.org/officeDocument/2006/relationships/hyperlink" Target="http://www.google.ch/url?sa=i&amp;rct=j&amp;q=&amp;esrc=s&amp;source=images&amp;cd=&amp;cad=rja&amp;uact=8&amp;ved=0ahUKEwjb4c2G3cXPAhWCChoKHansDPAQjRwIBw&amp;url=http://www.syssa.com/catalogo/senalizacion-emergencia-salvamento-_14&amp;bvm=bv.134495766,d.d24&amp;psig=AFQjCNEnzeDc13mGkYngDPtwfjB6CEyUug&amp;ust=1475827734966252" TargetMode="External"/><Relationship Id="rId27" Type="http://schemas.openxmlformats.org/officeDocument/2006/relationships/image" Target="media/image9.png"/><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042E5A125449C6916F9D0807AF72E6"/>
        <w:category>
          <w:name w:val="Allgemein"/>
          <w:gallery w:val="placeholder"/>
        </w:category>
        <w:types>
          <w:type w:val="bbPlcHdr"/>
        </w:types>
        <w:behaviors>
          <w:behavior w:val="content"/>
        </w:behaviors>
        <w:guid w:val="{EA532195-02A6-441F-8AD8-275B19C7F1D3}"/>
      </w:docPartPr>
      <w:docPartBody>
        <w:p w:rsidR="001D35D2" w:rsidRDefault="001D35D2" w:rsidP="001D35D2">
          <w:pPr>
            <w:pStyle w:val="46042E5A125449C6916F9D0807AF72E6"/>
          </w:pPr>
          <w:r w:rsidRPr="00E372E5">
            <w:rPr>
              <w:rStyle w:val="Platzhaltertext"/>
            </w:rPr>
            <w:t xml:space="preserve">Datum </w:t>
          </w:r>
          <w:r>
            <w:rPr>
              <w:rStyle w:val="Platzhaltertext"/>
            </w:rPr>
            <w:t>auswählen</w:t>
          </w:r>
          <w:r w:rsidRPr="00E372E5">
            <w:rPr>
              <w:rStyle w:val="Platzhaltertext"/>
            </w:rPr>
            <w:t>.</w:t>
          </w:r>
        </w:p>
      </w:docPartBody>
    </w:docPart>
    <w:docPart>
      <w:docPartPr>
        <w:name w:val="AF36B37C0B894DE08C8BC4E78D056BBD"/>
        <w:category>
          <w:name w:val="Allgemein"/>
          <w:gallery w:val="placeholder"/>
        </w:category>
        <w:types>
          <w:type w:val="bbPlcHdr"/>
        </w:types>
        <w:behaviors>
          <w:behavior w:val="content"/>
        </w:behaviors>
        <w:guid w:val="{08F14D6F-CDEA-42EA-ACA7-2B4138D89451}"/>
      </w:docPartPr>
      <w:docPartBody>
        <w:p w:rsidR="00E85FEF" w:rsidRDefault="00E85FEF" w:rsidP="00E85FEF">
          <w:pPr>
            <w:pStyle w:val="AF36B37C0B894DE08C8BC4E78D056BBD"/>
          </w:pPr>
          <w:r>
            <w:rPr>
              <w:rStyle w:val="Platzhaltertext"/>
            </w:rPr>
            <w:t>Merkblatt oder Merkblatt PA-intern</w:t>
          </w:r>
        </w:p>
      </w:docPartBody>
    </w:docPart>
    <w:docPart>
      <w:docPartPr>
        <w:name w:val="890C38BB64594233BF063D3291BBD449"/>
        <w:category>
          <w:name w:val="Allgemein"/>
          <w:gallery w:val="placeholder"/>
        </w:category>
        <w:types>
          <w:type w:val="bbPlcHdr"/>
        </w:types>
        <w:behaviors>
          <w:behavior w:val="content"/>
        </w:behaviors>
        <w:guid w:val="{C5806478-43C5-4648-8FF8-E8B42E5041FC}"/>
      </w:docPartPr>
      <w:docPartBody>
        <w:p w:rsidR="00E85FEF" w:rsidRDefault="00E85FEF" w:rsidP="00E85FEF">
          <w:pPr>
            <w:pStyle w:val="890C38BB64594233BF063D3291BBD449"/>
          </w:pPr>
          <w:r w:rsidRPr="00336989">
            <w:rPr>
              <w:rStyle w:val="Platzhaltertext"/>
            </w:rPr>
            <w:t xml:space="preserve">Titel </w:t>
          </w:r>
          <w:r>
            <w:rPr>
              <w:rStyle w:val="Platzhaltertext"/>
            </w:rPr>
            <w:t>Merkblatt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4D"/>
    <w:family w:val="swiss"/>
    <w:pitch w:val="variable"/>
    <w:sig w:usb0="8000000F" w:usb1="10002042" w:usb2="00000000" w:usb3="00000000" w:csb0="0000009B" w:csb1="00000000"/>
  </w:font>
  <w:font w:name="font1482">
    <w:altName w:val="Calibri"/>
    <w:panose1 w:val="00000000000000000000"/>
    <w:charset w:val="00"/>
    <w:family w:val="auto"/>
    <w:notTrueType/>
    <w:pitch w:val="default"/>
  </w:font>
  <w:font w:name="System">
    <w:altName w:val="Calibri"/>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LT Pro 45 Lt">
    <w:altName w:val="Arial"/>
    <w:panose1 w:val="00000000000000000000"/>
    <w:charset w:val="00"/>
    <w:family w:val="swiss"/>
    <w:notTrueType/>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131"/>
    <w:rsid w:val="00024EFE"/>
    <w:rsid w:val="001D35D2"/>
    <w:rsid w:val="004F3855"/>
    <w:rsid w:val="006918E4"/>
    <w:rsid w:val="007A0A5A"/>
    <w:rsid w:val="00A52419"/>
    <w:rsid w:val="00CB1131"/>
    <w:rsid w:val="00D57EAC"/>
    <w:rsid w:val="00E85FEF"/>
    <w:rsid w:val="00F8394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trPr>
      <w:hidden/>
    </w:tr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85FEF"/>
    <w:rPr>
      <w:vanish/>
      <w:color w:val="45B0E1" w:themeColor="accent1" w:themeTint="99"/>
    </w:rPr>
  </w:style>
  <w:style w:type="paragraph" w:customStyle="1" w:styleId="46042E5A125449C6916F9D0807AF72E6">
    <w:name w:val="46042E5A125449C6916F9D0807AF72E6"/>
    <w:rsid w:val="001D35D2"/>
    <w:pPr>
      <w:spacing w:line="278" w:lineRule="auto"/>
    </w:pPr>
    <w:rPr>
      <w:kern w:val="2"/>
      <w:sz w:val="24"/>
      <w:szCs w:val="24"/>
      <w14:ligatures w14:val="standardContextual"/>
    </w:rPr>
  </w:style>
  <w:style w:type="paragraph" w:customStyle="1" w:styleId="AF36B37C0B894DE08C8BC4E78D056BBD">
    <w:name w:val="AF36B37C0B894DE08C8BC4E78D056BBD"/>
    <w:rsid w:val="00E85FEF"/>
    <w:pPr>
      <w:spacing w:line="278" w:lineRule="auto"/>
    </w:pPr>
    <w:rPr>
      <w:kern w:val="2"/>
      <w:sz w:val="24"/>
      <w:szCs w:val="24"/>
      <w14:ligatures w14:val="standardContextual"/>
    </w:rPr>
  </w:style>
  <w:style w:type="paragraph" w:customStyle="1" w:styleId="890C38BB64594233BF063D3291BBD449">
    <w:name w:val="890C38BB64594233BF063D3291BBD449"/>
    <w:rsid w:val="00E85FE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Larissa-Design">
  <a:themeElements>
    <a:clrScheme name="Kanton Bern">
      <a:dk1>
        <a:sysClr val="windowText" lastClr="000000"/>
      </a:dk1>
      <a:lt1>
        <a:sysClr val="window" lastClr="FFFFFF"/>
      </a:lt1>
      <a:dk2>
        <a:srgbClr val="63737B"/>
      </a:dk2>
      <a:lt2>
        <a:srgbClr val="B1B9BD"/>
      </a:lt2>
      <a:accent1>
        <a:srgbClr val="3C505A"/>
      </a:accent1>
      <a:accent2>
        <a:srgbClr val="96D7F0"/>
      </a:accent2>
      <a:accent3>
        <a:srgbClr val="A0C7A0"/>
      </a:accent3>
      <a:accent4>
        <a:srgbClr val="E1D2C6"/>
      </a:accent4>
      <a:accent5>
        <a:srgbClr val="644B41"/>
      </a:accent5>
      <a:accent6>
        <a:srgbClr val="EA161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04CFA0CE-C5C6-482F-BC5A-B5074336A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2839</Words>
  <Characters>17886</Characters>
  <Application>Microsoft Office Word</Application>
  <DocSecurity>4</DocSecurity>
  <Lines>149</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Personalamt des Kantons Bern</dc:creator>
  <cp:lastModifiedBy>Schmidhalter Christine, FIN-PA-PGS</cp:lastModifiedBy>
  <cp:revision>2</cp:revision>
  <cp:lastPrinted>2019-09-11T20:00:00Z</cp:lastPrinted>
  <dcterms:created xsi:type="dcterms:W3CDTF">2026-01-14T08:20:00Z</dcterms:created>
  <dcterms:modified xsi:type="dcterms:W3CDTF">2026-01-14T08:20:00Z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fdd986-87d9-48c6-acda-407b1ab5fef0_Enabled">
    <vt:lpwstr>true</vt:lpwstr>
  </property>
  <property fmtid="{D5CDD505-2E9C-101B-9397-08002B2CF9AE}" pid="3" name="MSIP_Label_74fdd986-87d9-48c6-acda-407b1ab5fef0_SetDate">
    <vt:lpwstr>2025-10-15T12:08:32Z</vt:lpwstr>
  </property>
  <property fmtid="{D5CDD505-2E9C-101B-9397-08002B2CF9AE}" pid="4" name="MSIP_Label_74fdd986-87d9-48c6-acda-407b1ab5fef0_Method">
    <vt:lpwstr>Standard</vt:lpwstr>
  </property>
  <property fmtid="{D5CDD505-2E9C-101B-9397-08002B2CF9AE}" pid="5" name="MSIP_Label_74fdd986-87d9-48c6-acda-407b1ab5fef0_Name">
    <vt:lpwstr>NICHT KLASSIFIZIERT</vt:lpwstr>
  </property>
  <property fmtid="{D5CDD505-2E9C-101B-9397-08002B2CF9AE}" pid="6" name="MSIP_Label_74fdd986-87d9-48c6-acda-407b1ab5fef0_SiteId">
    <vt:lpwstr>cb96f99a-a111-42d7-9f65-e111197ba4bb</vt:lpwstr>
  </property>
  <property fmtid="{D5CDD505-2E9C-101B-9397-08002B2CF9AE}" pid="7" name="MSIP_Label_74fdd986-87d9-48c6-acda-407b1ab5fef0_ActionId">
    <vt:lpwstr>48a63ff8-120c-42ce-ad55-d60980126f92</vt:lpwstr>
  </property>
  <property fmtid="{D5CDD505-2E9C-101B-9397-08002B2CF9AE}" pid="8" name="MSIP_Label_74fdd986-87d9-48c6-acda-407b1ab5fef0_ContentBits">
    <vt:lpwstr>0</vt:lpwstr>
  </property>
  <property fmtid="{D5CDD505-2E9C-101B-9397-08002B2CF9AE}" pid="9" name="MSIP_Label_74fdd986-87d9-48c6-acda-407b1ab5fef0_Tag">
    <vt:lpwstr>10, 3, 0, 1</vt:lpwstr>
  </property>
</Properties>
</file>