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F50875" w14:textId="77777777" w:rsidR="002B5D3F" w:rsidRPr="000D7052" w:rsidRDefault="00ED6835" w:rsidP="002B5D3F">
      <w:pPr>
        <w:pStyle w:val="Titel"/>
        <w:spacing w:before="200"/>
        <w:rPr>
          <w:lang w:val="fr-CH"/>
        </w:rPr>
      </w:pPr>
      <w:sdt>
        <w:sdtPr>
          <w:rPr>
            <w:rFonts w:cs="Arial"/>
            <w:noProof/>
            <w:lang w:val="fr-CH" w:eastAsia="de-CH"/>
          </w:rPr>
          <w:id w:val="1712154834"/>
          <w:placeholder>
            <w:docPart w:val="862E3A4336354EB5AC33CAC653C5EFE3"/>
          </w:placeholder>
          <w:text w:multiLine="1"/>
        </w:sdtPr>
        <w:sdtEndPr/>
        <w:sdtContent>
          <w:r w:rsidR="002B5D3F" w:rsidRPr="000D7052">
            <w:rPr>
              <w:rFonts w:cs="Arial"/>
              <w:noProof/>
              <w:lang w:val="fr-CH" w:eastAsia="de-CH"/>
            </w:rPr>
            <w:t>Liste de contrôle à l’intention des services RH</w:t>
          </w:r>
          <w:r w:rsidR="00BC3DB1" w:rsidRPr="000D7052">
            <w:rPr>
              <w:rFonts w:cs="Arial"/>
              <w:noProof/>
              <w:lang w:val="fr-CH" w:eastAsia="de-CH"/>
            </w:rPr>
            <w:t> </w:t>
          </w:r>
          <w:r w:rsidR="002B5D3F" w:rsidRPr="000D7052">
            <w:rPr>
              <w:rFonts w:cs="Arial"/>
              <w:noProof/>
              <w:lang w:val="fr-CH" w:eastAsia="de-CH"/>
            </w:rPr>
            <w:t>: absences de longue durée en cas de maladie</w:t>
          </w:r>
        </w:sdtContent>
      </w:sdt>
    </w:p>
    <w:p w14:paraId="2152355D" w14:textId="5BF93F89" w:rsidR="002B5D3F" w:rsidRPr="00C826E5" w:rsidRDefault="00225348" w:rsidP="002B5D3F">
      <w:pPr>
        <w:pStyle w:val="Text85pt"/>
        <w:tabs>
          <w:tab w:val="left" w:pos="2127"/>
        </w:tabs>
        <w:rPr>
          <w:lang w:val="fr-CH"/>
        </w:rPr>
      </w:pPr>
      <w:r w:rsidRPr="00C826E5">
        <w:rPr>
          <w:lang w:val="fr-CH"/>
        </w:rPr>
        <w:t>Version du</w:t>
      </w:r>
      <w:r w:rsidR="002F7995" w:rsidRPr="00C826E5">
        <w:rPr>
          <w:lang w:val="fr-CH"/>
        </w:rPr>
        <w:t xml:space="preserve"> 1</w:t>
      </w:r>
      <w:r w:rsidR="002F7995" w:rsidRPr="00C826E5">
        <w:rPr>
          <w:vertAlign w:val="superscript"/>
          <w:lang w:val="fr-CH"/>
        </w:rPr>
        <w:t>er</w:t>
      </w:r>
      <w:r w:rsidR="002F7995" w:rsidRPr="00C826E5">
        <w:rPr>
          <w:lang w:val="fr-CH"/>
        </w:rPr>
        <w:t xml:space="preserve"> janvier 2024</w:t>
      </w:r>
    </w:p>
    <w:p w14:paraId="69D607D9" w14:textId="77777777" w:rsidR="002B5D3F" w:rsidRPr="00C826E5" w:rsidRDefault="002B5D3F" w:rsidP="002B5D3F">
      <w:pPr>
        <w:spacing w:line="240" w:lineRule="atLeast"/>
        <w:rPr>
          <w:rFonts w:ascii="Arial" w:hAnsi="Arial" w:cstheme="minorBidi"/>
          <w:bCs w:val="0"/>
          <w:spacing w:val="0"/>
          <w:sz w:val="22"/>
          <w:szCs w:val="24"/>
          <w:lang w:val="fr-CH"/>
        </w:rPr>
      </w:pPr>
    </w:p>
    <w:p w14:paraId="52F81295" w14:textId="37B79F75" w:rsidR="002B5D3F" w:rsidRPr="000D7052" w:rsidRDefault="002B5D3F" w:rsidP="002B5D3F">
      <w:pPr>
        <w:spacing w:line="240" w:lineRule="atLeast"/>
        <w:rPr>
          <w:rFonts w:ascii="Arial" w:hAnsi="Arial" w:cstheme="minorBidi"/>
          <w:bCs w:val="0"/>
          <w:spacing w:val="0"/>
          <w:sz w:val="22"/>
          <w:lang w:val="fr-CH"/>
        </w:rPr>
      </w:pPr>
      <w:r w:rsidRPr="000D7052">
        <w:rPr>
          <w:sz w:val="22"/>
          <w:lang w:val="fr-CH"/>
        </w:rPr>
        <w:t>Cette liste de contrôle est un outil destiné aux services des ressources humaines. Elle contient des indications importantes et complète la procédure de détection précoce et de gestion des absences de longue durée.</w:t>
      </w:r>
      <w:r w:rsidRPr="000D7052">
        <w:rPr>
          <w:rFonts w:ascii="Arial" w:hAnsi="Arial" w:cstheme="minorBidi"/>
          <w:bCs w:val="0"/>
          <w:spacing w:val="0"/>
          <w:sz w:val="22"/>
          <w:lang w:val="fr-CH"/>
        </w:rPr>
        <w:t xml:space="preserve"> </w:t>
      </w:r>
      <w:r w:rsidR="00BC3DB1" w:rsidRPr="000D7052">
        <w:rPr>
          <w:rFonts w:ascii="Arial" w:hAnsi="Arial" w:cstheme="minorBidi"/>
          <w:bCs w:val="0"/>
          <w:spacing w:val="0"/>
          <w:sz w:val="22"/>
          <w:lang w:val="fr-CH"/>
        </w:rPr>
        <w:t xml:space="preserve">Le service de l’Office du personnel </w:t>
      </w:r>
      <w:r w:rsidR="00BC3DB1" w:rsidRPr="000D7052">
        <w:rPr>
          <w:color w:val="000000"/>
          <w:sz w:val="22"/>
          <w:shd w:val="clear" w:color="auto" w:fill="FFFFFF"/>
          <w:lang w:val="fr-CH"/>
        </w:rPr>
        <w:t>spécialisé dans la gestion de la réintégration en entreprise</w:t>
      </w:r>
      <w:r w:rsidRPr="000D7052">
        <w:rPr>
          <w:rFonts w:ascii="Arial" w:hAnsi="Arial" w:cstheme="minorBidi"/>
          <w:bCs w:val="0"/>
          <w:spacing w:val="0"/>
          <w:sz w:val="22"/>
          <w:lang w:val="fr-CH"/>
        </w:rPr>
        <w:t xml:space="preserve"> </w:t>
      </w:r>
      <w:r w:rsidR="003A77B0" w:rsidRPr="000D7052">
        <w:rPr>
          <w:rFonts w:ascii="Arial" w:hAnsi="Arial" w:cstheme="minorBidi"/>
          <w:bCs w:val="0"/>
          <w:spacing w:val="0"/>
          <w:sz w:val="22"/>
          <w:lang w:val="fr-CH"/>
        </w:rPr>
        <w:t xml:space="preserve">(OP GRE) </w:t>
      </w:r>
      <w:r w:rsidR="00BC3DB1" w:rsidRPr="000D7052">
        <w:rPr>
          <w:rFonts w:ascii="Arial" w:hAnsi="Arial" w:cstheme="minorBidi"/>
          <w:bCs w:val="0"/>
          <w:spacing w:val="0"/>
          <w:sz w:val="22"/>
          <w:lang w:val="fr-CH"/>
        </w:rPr>
        <w:t xml:space="preserve">se tient à la disposition des services </w:t>
      </w:r>
      <w:r w:rsidRPr="000D7052">
        <w:rPr>
          <w:rFonts w:ascii="Arial" w:hAnsi="Arial" w:cstheme="minorBidi"/>
          <w:bCs w:val="0"/>
          <w:spacing w:val="0"/>
          <w:sz w:val="22"/>
          <w:lang w:val="fr-CH"/>
        </w:rPr>
        <w:t>R</w:t>
      </w:r>
      <w:r w:rsidR="00BC3DB1" w:rsidRPr="000D7052">
        <w:rPr>
          <w:rFonts w:ascii="Arial" w:hAnsi="Arial" w:cstheme="minorBidi"/>
          <w:bCs w:val="0"/>
          <w:spacing w:val="0"/>
          <w:sz w:val="22"/>
          <w:lang w:val="fr-CH"/>
        </w:rPr>
        <w:t xml:space="preserve">H pour toute question </w:t>
      </w:r>
      <w:r w:rsidRPr="000D7052">
        <w:rPr>
          <w:rFonts w:ascii="Arial" w:hAnsi="Arial" w:cstheme="minorBidi"/>
          <w:bCs w:val="0"/>
          <w:spacing w:val="0"/>
          <w:sz w:val="22"/>
          <w:lang w:val="fr-CH"/>
        </w:rPr>
        <w:t>(</w:t>
      </w:r>
      <w:r w:rsidR="00225348" w:rsidRPr="000D7052">
        <w:rPr>
          <w:rFonts w:ascii="Arial" w:hAnsi="Arial" w:cstheme="minorBidi"/>
          <w:bCs w:val="0"/>
          <w:spacing w:val="0"/>
          <w:sz w:val="22"/>
          <w:lang w:val="fr-CH"/>
        </w:rPr>
        <w:t>té</w:t>
      </w:r>
      <w:r w:rsidRPr="000D7052">
        <w:rPr>
          <w:rFonts w:ascii="Arial" w:hAnsi="Arial" w:cstheme="minorBidi"/>
          <w:bCs w:val="0"/>
          <w:spacing w:val="0"/>
          <w:sz w:val="22"/>
          <w:lang w:val="fr-CH"/>
        </w:rPr>
        <w:t xml:space="preserve">l. 031 636 98 79, </w:t>
      </w:r>
      <w:r w:rsidR="00BC3DB1" w:rsidRPr="000D7052">
        <w:rPr>
          <w:rFonts w:ascii="Arial" w:hAnsi="Arial" w:cstheme="minorBidi"/>
          <w:bCs w:val="0"/>
          <w:spacing w:val="0"/>
          <w:sz w:val="22"/>
          <w:lang w:val="fr-CH"/>
        </w:rPr>
        <w:t xml:space="preserve">courriel : </w:t>
      </w:r>
      <w:hyperlink r:id="rId8" w:history="1">
        <w:r w:rsidRPr="000D7052">
          <w:rPr>
            <w:rStyle w:val="Hyperlink"/>
            <w:rFonts w:ascii="Arial" w:hAnsi="Arial" w:cstheme="minorBidi"/>
            <w:bCs w:val="0"/>
            <w:spacing w:val="0"/>
            <w:sz w:val="22"/>
            <w:lang w:val="fr-CH"/>
          </w:rPr>
          <w:t>info.bem@be.ch</w:t>
        </w:r>
      </w:hyperlink>
      <w:r w:rsidRPr="000D7052">
        <w:rPr>
          <w:rFonts w:ascii="Arial" w:hAnsi="Arial" w:cstheme="minorBidi"/>
          <w:bCs w:val="0"/>
          <w:spacing w:val="0"/>
          <w:sz w:val="22"/>
          <w:lang w:val="fr-CH"/>
        </w:rPr>
        <w:t>).</w:t>
      </w:r>
    </w:p>
    <w:p w14:paraId="11EDB68C" w14:textId="77777777" w:rsidR="002B5D3F" w:rsidRPr="000D7052" w:rsidRDefault="002B5D3F" w:rsidP="002B5D3F">
      <w:pPr>
        <w:spacing w:line="240" w:lineRule="atLeast"/>
        <w:rPr>
          <w:rFonts w:ascii="Arial" w:hAnsi="Arial" w:cstheme="minorBidi"/>
          <w:bCs w:val="0"/>
          <w:spacing w:val="0"/>
          <w:sz w:val="10"/>
          <w:szCs w:val="24"/>
          <w:lang w:val="fr-CH"/>
        </w:rPr>
      </w:pPr>
    </w:p>
    <w:tbl>
      <w:tblPr>
        <w:tblW w:w="0" w:type="auto"/>
        <w:tblInd w:w="10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1E0" w:firstRow="1" w:lastRow="1" w:firstColumn="1" w:lastColumn="1" w:noHBand="0" w:noVBand="0"/>
      </w:tblPr>
      <w:tblGrid>
        <w:gridCol w:w="1867"/>
        <w:gridCol w:w="3260"/>
        <w:gridCol w:w="1985"/>
        <w:gridCol w:w="2268"/>
      </w:tblGrid>
      <w:tr w:rsidR="002B5D3F" w:rsidRPr="000D7052" w14:paraId="6A499F97" w14:textId="77777777" w:rsidTr="002B5D3F">
        <w:trPr>
          <w:trHeight w:val="234"/>
        </w:trPr>
        <w:tc>
          <w:tcPr>
            <w:tcW w:w="1867" w:type="dxa"/>
            <w:shd w:val="clear" w:color="auto" w:fill="auto"/>
          </w:tcPr>
          <w:p w14:paraId="6780D938" w14:textId="77777777" w:rsidR="002B5D3F" w:rsidRPr="000D7052" w:rsidRDefault="00BC3DB1" w:rsidP="005C3598">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 w:val="20"/>
                <w:szCs w:val="20"/>
                <w:lang w:val="fr-CH" w:eastAsia="de-DE"/>
              </w:rPr>
            </w:pPr>
            <w:r w:rsidRPr="000D7052">
              <w:rPr>
                <w:rFonts w:eastAsia="Times New Roman" w:cstheme="minorHAnsi"/>
                <w:bCs w:val="0"/>
                <w:spacing w:val="0"/>
                <w:sz w:val="20"/>
                <w:szCs w:val="20"/>
                <w:lang w:val="fr-CH" w:eastAsia="de-DE"/>
              </w:rPr>
              <w:t>UA </w:t>
            </w:r>
            <w:r w:rsidR="002B5D3F" w:rsidRPr="000D7052">
              <w:rPr>
                <w:rFonts w:eastAsia="Times New Roman" w:cstheme="minorHAnsi"/>
                <w:bCs w:val="0"/>
                <w:spacing w:val="0"/>
                <w:sz w:val="20"/>
                <w:szCs w:val="20"/>
                <w:lang w:val="fr-CH" w:eastAsia="de-DE"/>
              </w:rPr>
              <w:t>:</w:t>
            </w:r>
          </w:p>
        </w:tc>
        <w:tc>
          <w:tcPr>
            <w:tcW w:w="7513" w:type="dxa"/>
            <w:gridSpan w:val="3"/>
            <w:shd w:val="clear" w:color="auto" w:fill="auto"/>
          </w:tcPr>
          <w:p w14:paraId="551A3AAB" w14:textId="77777777" w:rsidR="002B5D3F" w:rsidRPr="000D7052" w:rsidRDefault="002B5D3F" w:rsidP="005C3598">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 w:val="20"/>
                <w:szCs w:val="20"/>
                <w:lang w:val="fr-CH" w:eastAsia="de-DE"/>
              </w:rPr>
            </w:pPr>
            <w:r w:rsidRPr="000D7052">
              <w:rPr>
                <w:rFonts w:eastAsia="Times New Roman" w:cstheme="minorHAnsi"/>
                <w:bCs w:val="0"/>
                <w:spacing w:val="0"/>
                <w:sz w:val="20"/>
                <w:szCs w:val="20"/>
                <w:lang w:val="fr-CH" w:eastAsia="de-DE"/>
              </w:rPr>
              <w:fldChar w:fldCharType="begin"/>
            </w:r>
            <w:r w:rsidRPr="000D7052">
              <w:rPr>
                <w:rFonts w:eastAsia="Times New Roman" w:cstheme="minorHAnsi"/>
                <w:bCs w:val="0"/>
                <w:spacing w:val="0"/>
                <w:sz w:val="20"/>
                <w:szCs w:val="20"/>
                <w:lang w:val="fr-CH" w:eastAsia="de-DE"/>
              </w:rPr>
              <w:instrText xml:space="preserve"> FILLIN   \* MERGEFORMAT </w:instrText>
            </w:r>
            <w:r w:rsidRPr="000D7052">
              <w:rPr>
                <w:rFonts w:eastAsia="Times New Roman" w:cstheme="minorHAnsi"/>
                <w:bCs w:val="0"/>
                <w:spacing w:val="0"/>
                <w:sz w:val="20"/>
                <w:szCs w:val="20"/>
                <w:lang w:val="fr-CH" w:eastAsia="de-DE"/>
              </w:rPr>
              <w:fldChar w:fldCharType="end"/>
            </w:r>
            <w:r w:rsidRPr="000D7052">
              <w:rPr>
                <w:rFonts w:eastAsia="Times New Roman" w:cstheme="minorHAnsi"/>
                <w:bCs w:val="0"/>
                <w:spacing w:val="0"/>
                <w:sz w:val="20"/>
                <w:szCs w:val="20"/>
                <w:lang w:val="fr-CH" w:eastAsia="de-DE"/>
              </w:rPr>
              <w:fldChar w:fldCharType="begin">
                <w:ffData>
                  <w:name w:val="Text1"/>
                  <w:enabled/>
                  <w:calcOnExit w:val="0"/>
                  <w:textInput/>
                </w:ffData>
              </w:fldChar>
            </w:r>
            <w:r w:rsidRPr="000D7052">
              <w:rPr>
                <w:rFonts w:eastAsia="Times New Roman" w:cstheme="minorHAnsi"/>
                <w:bCs w:val="0"/>
                <w:spacing w:val="0"/>
                <w:sz w:val="20"/>
                <w:szCs w:val="20"/>
                <w:lang w:val="fr-CH" w:eastAsia="de-DE"/>
              </w:rPr>
              <w:instrText xml:space="preserve"> FORMTEXT </w:instrText>
            </w:r>
            <w:r w:rsidRPr="000D7052">
              <w:rPr>
                <w:rFonts w:eastAsia="Times New Roman" w:cstheme="minorHAnsi"/>
                <w:bCs w:val="0"/>
                <w:spacing w:val="0"/>
                <w:sz w:val="20"/>
                <w:szCs w:val="20"/>
                <w:lang w:val="fr-CH" w:eastAsia="de-DE"/>
              </w:rPr>
            </w:r>
            <w:r w:rsidRPr="000D7052">
              <w:rPr>
                <w:rFonts w:eastAsia="Times New Roman" w:cstheme="minorHAnsi"/>
                <w:bCs w:val="0"/>
                <w:spacing w:val="0"/>
                <w:sz w:val="20"/>
                <w:szCs w:val="20"/>
                <w:lang w:val="fr-CH" w:eastAsia="de-DE"/>
              </w:rPr>
              <w:fldChar w:fldCharType="separate"/>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fldChar w:fldCharType="end"/>
            </w:r>
          </w:p>
        </w:tc>
      </w:tr>
      <w:tr w:rsidR="002B5D3F" w:rsidRPr="000D7052" w14:paraId="22D13C88" w14:textId="77777777" w:rsidTr="002B5D3F">
        <w:trPr>
          <w:trHeight w:val="235"/>
        </w:trPr>
        <w:tc>
          <w:tcPr>
            <w:tcW w:w="1867" w:type="dxa"/>
            <w:shd w:val="clear" w:color="auto" w:fill="auto"/>
          </w:tcPr>
          <w:p w14:paraId="257C4C28" w14:textId="77777777" w:rsidR="002B5D3F" w:rsidRPr="000D7052" w:rsidRDefault="002B5D3F" w:rsidP="002B5D3F">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 w:val="20"/>
                <w:szCs w:val="20"/>
                <w:lang w:val="fr-CH" w:eastAsia="de-DE"/>
              </w:rPr>
            </w:pPr>
            <w:r w:rsidRPr="000D7052">
              <w:rPr>
                <w:rFonts w:eastAsia="Times New Roman" w:cstheme="minorHAnsi"/>
                <w:bCs w:val="0"/>
                <w:spacing w:val="0"/>
                <w:sz w:val="20"/>
                <w:szCs w:val="20"/>
                <w:lang w:val="fr-CH" w:eastAsia="de-DE"/>
              </w:rPr>
              <w:t>Nom/Prénom</w:t>
            </w:r>
            <w:r w:rsidR="00BC3DB1"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w:t>
            </w:r>
          </w:p>
        </w:tc>
        <w:tc>
          <w:tcPr>
            <w:tcW w:w="7513" w:type="dxa"/>
            <w:gridSpan w:val="3"/>
            <w:shd w:val="clear" w:color="auto" w:fill="auto"/>
          </w:tcPr>
          <w:p w14:paraId="2C826E61" w14:textId="77777777" w:rsidR="002B5D3F" w:rsidRPr="000D7052" w:rsidRDefault="002B5D3F" w:rsidP="005C3598">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 w:val="20"/>
                <w:szCs w:val="20"/>
                <w:lang w:val="fr-CH" w:eastAsia="de-DE"/>
              </w:rPr>
            </w:pPr>
            <w:r w:rsidRPr="000D7052">
              <w:rPr>
                <w:rFonts w:eastAsia="Times New Roman" w:cstheme="minorHAnsi"/>
                <w:bCs w:val="0"/>
                <w:spacing w:val="0"/>
                <w:sz w:val="20"/>
                <w:szCs w:val="20"/>
                <w:lang w:val="fr-CH" w:eastAsia="de-DE"/>
              </w:rPr>
              <w:fldChar w:fldCharType="begin">
                <w:ffData>
                  <w:name w:val="Text1"/>
                  <w:enabled/>
                  <w:calcOnExit w:val="0"/>
                  <w:textInput/>
                </w:ffData>
              </w:fldChar>
            </w:r>
            <w:r w:rsidRPr="000D7052">
              <w:rPr>
                <w:rFonts w:eastAsia="Times New Roman" w:cstheme="minorHAnsi"/>
                <w:bCs w:val="0"/>
                <w:spacing w:val="0"/>
                <w:sz w:val="20"/>
                <w:szCs w:val="20"/>
                <w:lang w:val="fr-CH" w:eastAsia="de-DE"/>
              </w:rPr>
              <w:instrText xml:space="preserve"> FORMTEXT </w:instrText>
            </w:r>
            <w:r w:rsidRPr="000D7052">
              <w:rPr>
                <w:rFonts w:eastAsia="Times New Roman" w:cstheme="minorHAnsi"/>
                <w:bCs w:val="0"/>
                <w:spacing w:val="0"/>
                <w:sz w:val="20"/>
                <w:szCs w:val="20"/>
                <w:lang w:val="fr-CH" w:eastAsia="de-DE"/>
              </w:rPr>
            </w:r>
            <w:r w:rsidRPr="000D7052">
              <w:rPr>
                <w:rFonts w:eastAsia="Times New Roman" w:cstheme="minorHAnsi"/>
                <w:bCs w:val="0"/>
                <w:spacing w:val="0"/>
                <w:sz w:val="20"/>
                <w:szCs w:val="20"/>
                <w:lang w:val="fr-CH" w:eastAsia="de-DE"/>
              </w:rPr>
              <w:fldChar w:fldCharType="separate"/>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fldChar w:fldCharType="end"/>
            </w:r>
          </w:p>
        </w:tc>
      </w:tr>
      <w:tr w:rsidR="002B5D3F" w:rsidRPr="000D7052" w14:paraId="35FF690A" w14:textId="77777777" w:rsidTr="005E35D3">
        <w:trPr>
          <w:trHeight w:val="234"/>
        </w:trPr>
        <w:tc>
          <w:tcPr>
            <w:tcW w:w="1867" w:type="dxa"/>
            <w:shd w:val="clear" w:color="auto" w:fill="auto"/>
          </w:tcPr>
          <w:p w14:paraId="500BF736" w14:textId="77777777" w:rsidR="002B5D3F" w:rsidRPr="000D7052" w:rsidRDefault="002B5D3F" w:rsidP="005E35D3">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 w:val="20"/>
                <w:szCs w:val="20"/>
                <w:lang w:val="fr-CH" w:eastAsia="de-DE"/>
              </w:rPr>
            </w:pPr>
            <w:r w:rsidRPr="000D7052">
              <w:rPr>
                <w:rFonts w:eastAsia="Times New Roman" w:cstheme="minorHAnsi"/>
                <w:bCs w:val="0"/>
                <w:spacing w:val="0"/>
                <w:sz w:val="20"/>
                <w:szCs w:val="20"/>
                <w:lang w:val="fr-CH" w:eastAsia="de-DE"/>
              </w:rPr>
              <w:t>ID</w:t>
            </w:r>
            <w:r w:rsidR="005E35D3" w:rsidRPr="000D7052">
              <w:rPr>
                <w:rFonts w:eastAsia="Times New Roman" w:cstheme="minorHAnsi"/>
                <w:bCs w:val="0"/>
                <w:spacing w:val="0"/>
                <w:sz w:val="20"/>
                <w:szCs w:val="20"/>
                <w:lang w:val="fr-CH" w:eastAsia="de-DE"/>
              </w:rPr>
              <w:t xml:space="preserve"> personnel </w:t>
            </w:r>
            <w:r w:rsidRPr="000D7052">
              <w:rPr>
                <w:rFonts w:eastAsia="Times New Roman" w:cstheme="minorHAnsi"/>
                <w:bCs w:val="0"/>
                <w:spacing w:val="0"/>
                <w:sz w:val="20"/>
                <w:szCs w:val="20"/>
                <w:lang w:val="fr-CH" w:eastAsia="de-DE"/>
              </w:rPr>
              <w:t>:</w:t>
            </w:r>
          </w:p>
        </w:tc>
        <w:tc>
          <w:tcPr>
            <w:tcW w:w="3260" w:type="dxa"/>
            <w:shd w:val="clear" w:color="auto" w:fill="auto"/>
          </w:tcPr>
          <w:p w14:paraId="7617A93B" w14:textId="77777777" w:rsidR="002B5D3F" w:rsidRPr="000D7052" w:rsidRDefault="002B5D3F" w:rsidP="005C3598">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 w:val="20"/>
                <w:szCs w:val="20"/>
                <w:lang w:val="fr-CH" w:eastAsia="de-DE"/>
              </w:rPr>
            </w:pPr>
            <w:r w:rsidRPr="000D7052">
              <w:rPr>
                <w:rFonts w:eastAsia="Times New Roman" w:cstheme="minorHAnsi"/>
                <w:bCs w:val="0"/>
                <w:spacing w:val="0"/>
                <w:sz w:val="20"/>
                <w:szCs w:val="20"/>
                <w:lang w:val="fr-CH" w:eastAsia="de-DE"/>
              </w:rPr>
              <w:fldChar w:fldCharType="begin">
                <w:ffData>
                  <w:name w:val="Text1"/>
                  <w:enabled/>
                  <w:calcOnExit w:val="0"/>
                  <w:textInput/>
                </w:ffData>
              </w:fldChar>
            </w:r>
            <w:r w:rsidRPr="000D7052">
              <w:rPr>
                <w:rFonts w:eastAsia="Times New Roman" w:cstheme="minorHAnsi"/>
                <w:bCs w:val="0"/>
                <w:spacing w:val="0"/>
                <w:sz w:val="20"/>
                <w:szCs w:val="20"/>
                <w:lang w:val="fr-CH" w:eastAsia="de-DE"/>
              </w:rPr>
              <w:instrText xml:space="preserve"> FORMTEXT </w:instrText>
            </w:r>
            <w:r w:rsidRPr="000D7052">
              <w:rPr>
                <w:rFonts w:eastAsia="Times New Roman" w:cstheme="minorHAnsi"/>
                <w:bCs w:val="0"/>
                <w:spacing w:val="0"/>
                <w:sz w:val="20"/>
                <w:szCs w:val="20"/>
                <w:lang w:val="fr-CH" w:eastAsia="de-DE"/>
              </w:rPr>
            </w:r>
            <w:r w:rsidRPr="000D7052">
              <w:rPr>
                <w:rFonts w:eastAsia="Times New Roman" w:cstheme="minorHAnsi"/>
                <w:bCs w:val="0"/>
                <w:spacing w:val="0"/>
                <w:sz w:val="20"/>
                <w:szCs w:val="20"/>
                <w:lang w:val="fr-CH" w:eastAsia="de-DE"/>
              </w:rPr>
              <w:fldChar w:fldCharType="separate"/>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fldChar w:fldCharType="end"/>
            </w:r>
          </w:p>
        </w:tc>
        <w:tc>
          <w:tcPr>
            <w:tcW w:w="1985" w:type="dxa"/>
            <w:shd w:val="clear" w:color="auto" w:fill="auto"/>
          </w:tcPr>
          <w:p w14:paraId="04C43BBE" w14:textId="77777777" w:rsidR="002B5D3F" w:rsidRPr="000D7052" w:rsidRDefault="005E35D3" w:rsidP="002B5D3F">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 w:val="20"/>
                <w:szCs w:val="20"/>
                <w:lang w:val="fr-CH" w:eastAsia="de-DE"/>
              </w:rPr>
            </w:pPr>
            <w:r w:rsidRPr="000D7052">
              <w:rPr>
                <w:rFonts w:eastAsia="Times New Roman" w:cstheme="minorHAnsi"/>
                <w:bCs w:val="0"/>
                <w:spacing w:val="0"/>
                <w:sz w:val="20"/>
                <w:szCs w:val="20"/>
                <w:lang w:val="fr-CH" w:eastAsia="de-DE"/>
              </w:rPr>
              <w:t>A</w:t>
            </w:r>
            <w:r w:rsidR="002B5D3F" w:rsidRPr="000D7052">
              <w:rPr>
                <w:rFonts w:eastAsia="Times New Roman" w:cstheme="minorHAnsi"/>
                <w:bCs w:val="0"/>
                <w:spacing w:val="0"/>
                <w:sz w:val="20"/>
                <w:szCs w:val="20"/>
                <w:lang w:val="fr-CH" w:eastAsia="de-DE"/>
              </w:rPr>
              <w:t>bsent</w:t>
            </w:r>
            <w:r w:rsidRPr="000D7052">
              <w:rPr>
                <w:rFonts w:eastAsia="Times New Roman" w:cstheme="minorHAnsi"/>
                <w:bCs w:val="0"/>
                <w:spacing w:val="0"/>
                <w:sz w:val="20"/>
                <w:szCs w:val="20"/>
                <w:lang w:val="fr-CH" w:eastAsia="de-DE"/>
              </w:rPr>
              <w:t>·e</w:t>
            </w:r>
            <w:r w:rsidR="002B5D3F" w:rsidRPr="000D7052">
              <w:rPr>
                <w:rFonts w:eastAsia="Times New Roman" w:cstheme="minorHAnsi"/>
                <w:bCs w:val="0"/>
                <w:spacing w:val="0"/>
                <w:sz w:val="20"/>
                <w:szCs w:val="20"/>
                <w:lang w:val="fr-CH" w:eastAsia="de-DE"/>
              </w:rPr>
              <w:t xml:space="preserve"> depuis</w:t>
            </w:r>
            <w:r w:rsidRPr="000D7052">
              <w:rPr>
                <w:rFonts w:eastAsia="Times New Roman" w:cstheme="minorHAnsi"/>
                <w:bCs w:val="0"/>
                <w:spacing w:val="0"/>
                <w:sz w:val="20"/>
                <w:szCs w:val="20"/>
                <w:lang w:val="fr-CH" w:eastAsia="de-DE"/>
              </w:rPr>
              <w:t xml:space="preserve"> le </w:t>
            </w:r>
            <w:r w:rsidR="002B5D3F" w:rsidRPr="000D7052">
              <w:rPr>
                <w:rFonts w:eastAsia="Times New Roman" w:cstheme="minorHAnsi"/>
                <w:bCs w:val="0"/>
                <w:spacing w:val="0"/>
                <w:sz w:val="20"/>
                <w:szCs w:val="20"/>
                <w:lang w:val="fr-CH" w:eastAsia="de-DE"/>
              </w:rPr>
              <w:t>:</w:t>
            </w:r>
          </w:p>
        </w:tc>
        <w:tc>
          <w:tcPr>
            <w:tcW w:w="2268" w:type="dxa"/>
            <w:shd w:val="clear" w:color="auto" w:fill="auto"/>
          </w:tcPr>
          <w:p w14:paraId="77348C83" w14:textId="77777777" w:rsidR="002B5D3F" w:rsidRPr="000D7052" w:rsidRDefault="002B5D3F" w:rsidP="005C3598">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 w:val="20"/>
                <w:szCs w:val="20"/>
                <w:lang w:val="fr-CH" w:eastAsia="de-DE"/>
              </w:rPr>
            </w:pPr>
            <w:r w:rsidRPr="000D7052">
              <w:rPr>
                <w:rFonts w:eastAsia="Times New Roman" w:cstheme="minorHAnsi"/>
                <w:bCs w:val="0"/>
                <w:spacing w:val="0"/>
                <w:sz w:val="20"/>
                <w:szCs w:val="20"/>
                <w:lang w:val="fr-CH" w:eastAsia="de-DE"/>
              </w:rPr>
              <w:fldChar w:fldCharType="begin">
                <w:ffData>
                  <w:name w:val="Text1"/>
                  <w:enabled/>
                  <w:calcOnExit w:val="0"/>
                  <w:textInput/>
                </w:ffData>
              </w:fldChar>
            </w:r>
            <w:r w:rsidRPr="000D7052">
              <w:rPr>
                <w:rFonts w:eastAsia="Times New Roman" w:cstheme="minorHAnsi"/>
                <w:bCs w:val="0"/>
                <w:spacing w:val="0"/>
                <w:sz w:val="20"/>
                <w:szCs w:val="20"/>
                <w:lang w:val="fr-CH" w:eastAsia="de-DE"/>
              </w:rPr>
              <w:instrText xml:space="preserve"> FORMTEXT </w:instrText>
            </w:r>
            <w:r w:rsidRPr="000D7052">
              <w:rPr>
                <w:rFonts w:eastAsia="Times New Roman" w:cstheme="minorHAnsi"/>
                <w:bCs w:val="0"/>
                <w:spacing w:val="0"/>
                <w:sz w:val="20"/>
                <w:szCs w:val="20"/>
                <w:lang w:val="fr-CH" w:eastAsia="de-DE"/>
              </w:rPr>
            </w:r>
            <w:r w:rsidRPr="000D7052">
              <w:rPr>
                <w:rFonts w:eastAsia="Times New Roman" w:cstheme="minorHAnsi"/>
                <w:bCs w:val="0"/>
                <w:spacing w:val="0"/>
                <w:sz w:val="20"/>
                <w:szCs w:val="20"/>
                <w:lang w:val="fr-CH" w:eastAsia="de-DE"/>
              </w:rPr>
              <w:fldChar w:fldCharType="separate"/>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fldChar w:fldCharType="end"/>
            </w:r>
          </w:p>
        </w:tc>
      </w:tr>
      <w:tr w:rsidR="002B5D3F" w:rsidRPr="000D7052" w14:paraId="3CD9C798" w14:textId="77777777" w:rsidTr="005E35D3">
        <w:trPr>
          <w:trHeight w:val="234"/>
        </w:trPr>
        <w:tc>
          <w:tcPr>
            <w:tcW w:w="1867" w:type="dxa"/>
            <w:shd w:val="clear" w:color="auto" w:fill="auto"/>
          </w:tcPr>
          <w:p w14:paraId="226D6A65" w14:textId="77777777" w:rsidR="002B5D3F" w:rsidRPr="000D7052" w:rsidRDefault="002B5D3F" w:rsidP="005C3598">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 w:val="20"/>
                <w:szCs w:val="20"/>
                <w:lang w:val="fr-CH" w:eastAsia="de-DE"/>
              </w:rPr>
            </w:pPr>
          </w:p>
        </w:tc>
        <w:tc>
          <w:tcPr>
            <w:tcW w:w="3260" w:type="dxa"/>
            <w:shd w:val="clear" w:color="auto" w:fill="auto"/>
          </w:tcPr>
          <w:p w14:paraId="5A975C49" w14:textId="77777777" w:rsidR="002B5D3F" w:rsidRPr="000D7052" w:rsidRDefault="002B5D3F" w:rsidP="005C3598">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 w:val="20"/>
                <w:szCs w:val="20"/>
                <w:lang w:val="fr-CH" w:eastAsia="de-DE"/>
              </w:rPr>
            </w:pPr>
            <w:r w:rsidRPr="000D7052">
              <w:rPr>
                <w:rFonts w:eastAsia="Times New Roman" w:cstheme="minorHAnsi"/>
                <w:bCs w:val="0"/>
                <w:spacing w:val="0"/>
                <w:sz w:val="20"/>
                <w:szCs w:val="20"/>
                <w:lang w:val="fr-CH" w:eastAsia="de-DE"/>
              </w:rPr>
              <w:fldChar w:fldCharType="begin">
                <w:ffData>
                  <w:name w:val="Text1"/>
                  <w:enabled/>
                  <w:calcOnExit w:val="0"/>
                  <w:textInput/>
                </w:ffData>
              </w:fldChar>
            </w:r>
            <w:r w:rsidRPr="000D7052">
              <w:rPr>
                <w:rFonts w:eastAsia="Times New Roman" w:cstheme="minorHAnsi"/>
                <w:bCs w:val="0"/>
                <w:spacing w:val="0"/>
                <w:sz w:val="20"/>
                <w:szCs w:val="20"/>
                <w:lang w:val="fr-CH" w:eastAsia="de-DE"/>
              </w:rPr>
              <w:instrText xml:space="preserve"> FORMTEXT </w:instrText>
            </w:r>
            <w:r w:rsidRPr="000D7052">
              <w:rPr>
                <w:rFonts w:eastAsia="Times New Roman" w:cstheme="minorHAnsi"/>
                <w:bCs w:val="0"/>
                <w:spacing w:val="0"/>
                <w:sz w:val="20"/>
                <w:szCs w:val="20"/>
                <w:lang w:val="fr-CH" w:eastAsia="de-DE"/>
              </w:rPr>
            </w:r>
            <w:r w:rsidRPr="000D7052">
              <w:rPr>
                <w:rFonts w:eastAsia="Times New Roman" w:cstheme="minorHAnsi"/>
                <w:bCs w:val="0"/>
                <w:spacing w:val="0"/>
                <w:sz w:val="20"/>
                <w:szCs w:val="20"/>
                <w:lang w:val="fr-CH" w:eastAsia="de-DE"/>
              </w:rPr>
              <w:fldChar w:fldCharType="separate"/>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fldChar w:fldCharType="end"/>
            </w:r>
          </w:p>
        </w:tc>
        <w:tc>
          <w:tcPr>
            <w:tcW w:w="1985" w:type="dxa"/>
            <w:shd w:val="clear" w:color="auto" w:fill="auto"/>
          </w:tcPr>
          <w:p w14:paraId="7BBC542D" w14:textId="77777777" w:rsidR="002B5D3F" w:rsidRPr="000D7052" w:rsidRDefault="002B5D3F" w:rsidP="005C3598">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 w:val="20"/>
                <w:szCs w:val="20"/>
                <w:lang w:val="fr-CH" w:eastAsia="de-DE"/>
              </w:rPr>
            </w:pPr>
          </w:p>
        </w:tc>
        <w:tc>
          <w:tcPr>
            <w:tcW w:w="2268" w:type="dxa"/>
            <w:shd w:val="clear" w:color="auto" w:fill="auto"/>
          </w:tcPr>
          <w:p w14:paraId="02F645A0" w14:textId="77777777" w:rsidR="002B5D3F" w:rsidRPr="000D7052" w:rsidRDefault="002B5D3F" w:rsidP="005C3598">
            <w:pPr>
              <w:tabs>
                <w:tab w:val="left" w:pos="5387"/>
              </w:tabs>
              <w:overflowPunct w:val="0"/>
              <w:autoSpaceDE w:val="0"/>
              <w:autoSpaceDN w:val="0"/>
              <w:adjustRightInd w:val="0"/>
              <w:spacing w:before="60" w:after="60" w:line="240" w:lineRule="auto"/>
              <w:textAlignment w:val="baseline"/>
              <w:rPr>
                <w:rFonts w:eastAsia="Times New Roman" w:cstheme="minorHAnsi"/>
                <w:bCs w:val="0"/>
                <w:spacing w:val="0"/>
                <w:sz w:val="20"/>
                <w:szCs w:val="20"/>
                <w:lang w:val="fr-CH" w:eastAsia="de-DE"/>
              </w:rPr>
            </w:pPr>
            <w:r w:rsidRPr="000D7052">
              <w:rPr>
                <w:rFonts w:eastAsia="Times New Roman" w:cstheme="minorHAnsi"/>
                <w:bCs w:val="0"/>
                <w:spacing w:val="0"/>
                <w:sz w:val="20"/>
                <w:szCs w:val="20"/>
                <w:lang w:val="fr-CH" w:eastAsia="de-DE"/>
              </w:rPr>
              <w:fldChar w:fldCharType="begin">
                <w:ffData>
                  <w:name w:val="Text1"/>
                  <w:enabled/>
                  <w:calcOnExit w:val="0"/>
                  <w:textInput/>
                </w:ffData>
              </w:fldChar>
            </w:r>
            <w:r w:rsidRPr="000D7052">
              <w:rPr>
                <w:rFonts w:eastAsia="Times New Roman" w:cstheme="minorHAnsi"/>
                <w:bCs w:val="0"/>
                <w:spacing w:val="0"/>
                <w:sz w:val="20"/>
                <w:szCs w:val="20"/>
                <w:lang w:val="fr-CH" w:eastAsia="de-DE"/>
              </w:rPr>
              <w:instrText xml:space="preserve"> FORMTEXT </w:instrText>
            </w:r>
            <w:r w:rsidRPr="000D7052">
              <w:rPr>
                <w:rFonts w:eastAsia="Times New Roman" w:cstheme="minorHAnsi"/>
                <w:bCs w:val="0"/>
                <w:spacing w:val="0"/>
                <w:sz w:val="20"/>
                <w:szCs w:val="20"/>
                <w:lang w:val="fr-CH" w:eastAsia="de-DE"/>
              </w:rPr>
            </w:r>
            <w:r w:rsidRPr="000D7052">
              <w:rPr>
                <w:rFonts w:eastAsia="Times New Roman" w:cstheme="minorHAnsi"/>
                <w:bCs w:val="0"/>
                <w:spacing w:val="0"/>
                <w:sz w:val="20"/>
                <w:szCs w:val="20"/>
                <w:lang w:val="fr-CH" w:eastAsia="de-DE"/>
              </w:rPr>
              <w:fldChar w:fldCharType="separate"/>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t> </w:t>
            </w:r>
            <w:r w:rsidRPr="000D7052">
              <w:rPr>
                <w:rFonts w:eastAsia="Times New Roman" w:cstheme="minorHAnsi"/>
                <w:bCs w:val="0"/>
                <w:spacing w:val="0"/>
                <w:sz w:val="20"/>
                <w:szCs w:val="20"/>
                <w:lang w:val="fr-CH" w:eastAsia="de-DE"/>
              </w:rPr>
              <w:fldChar w:fldCharType="end"/>
            </w:r>
          </w:p>
        </w:tc>
      </w:tr>
    </w:tbl>
    <w:p w14:paraId="09CADC1B" w14:textId="77777777" w:rsidR="002B5D3F" w:rsidRPr="000D7052" w:rsidRDefault="002B5D3F" w:rsidP="002B5D3F">
      <w:pPr>
        <w:spacing w:line="240" w:lineRule="atLeast"/>
        <w:rPr>
          <w:rFonts w:ascii="Arial" w:hAnsi="Arial" w:cstheme="minorBidi"/>
          <w:bCs w:val="0"/>
          <w:spacing w:val="0"/>
          <w:sz w:val="22"/>
          <w:szCs w:val="24"/>
          <w:lang w:val="fr-CH"/>
        </w:rPr>
      </w:pPr>
    </w:p>
    <w:tbl>
      <w:tblPr>
        <w:tblStyle w:val="HelleListe-Akzent1"/>
        <w:tblW w:w="0" w:type="auto"/>
        <w:tblLayout w:type="fixed"/>
        <w:tblLook w:val="04A0" w:firstRow="1" w:lastRow="0" w:firstColumn="1" w:lastColumn="0" w:noHBand="0" w:noVBand="1"/>
      </w:tblPr>
      <w:tblGrid>
        <w:gridCol w:w="1356"/>
        <w:gridCol w:w="567"/>
        <w:gridCol w:w="7513"/>
      </w:tblGrid>
      <w:tr w:rsidR="002B5D3F" w:rsidRPr="000D7052" w14:paraId="53DED123" w14:textId="77777777" w:rsidTr="002B5D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6" w:type="dxa"/>
            <w:shd w:val="clear" w:color="auto" w:fill="1882AB" w:themeFill="accent2" w:themeFillShade="80"/>
          </w:tcPr>
          <w:p w14:paraId="466A9FAC" w14:textId="77777777" w:rsidR="002B5D3F" w:rsidRPr="000D7052" w:rsidRDefault="002B5D3F" w:rsidP="005C3598">
            <w:pPr>
              <w:tabs>
                <w:tab w:val="center" w:pos="4536"/>
                <w:tab w:val="left" w:pos="8715"/>
              </w:tabs>
              <w:rPr>
                <w:sz w:val="24"/>
                <w:szCs w:val="24"/>
                <w:lang w:val="fr-CH"/>
              </w:rPr>
            </w:pPr>
            <w:r w:rsidRPr="000D7052">
              <w:rPr>
                <w:sz w:val="24"/>
                <w:szCs w:val="24"/>
                <w:lang w:val="fr-CH"/>
              </w:rPr>
              <w:t>Quand</w:t>
            </w:r>
            <w:r w:rsidR="00AE18CE" w:rsidRPr="000D7052">
              <w:rPr>
                <w:sz w:val="24"/>
                <w:szCs w:val="24"/>
                <w:lang w:val="fr-CH"/>
              </w:rPr>
              <w:t> </w:t>
            </w:r>
            <w:r w:rsidRPr="000D7052">
              <w:rPr>
                <w:sz w:val="24"/>
                <w:szCs w:val="24"/>
                <w:lang w:val="fr-CH"/>
              </w:rPr>
              <w:t>?</w:t>
            </w:r>
          </w:p>
        </w:tc>
        <w:tc>
          <w:tcPr>
            <w:tcW w:w="8080" w:type="dxa"/>
            <w:gridSpan w:val="2"/>
            <w:shd w:val="clear" w:color="auto" w:fill="1882AB" w:themeFill="accent2" w:themeFillShade="80"/>
          </w:tcPr>
          <w:p w14:paraId="037C553E" w14:textId="77777777" w:rsidR="002B5D3F" w:rsidRPr="000D7052" w:rsidRDefault="002B5D3F" w:rsidP="005C3598">
            <w:pPr>
              <w:tabs>
                <w:tab w:val="center" w:pos="4536"/>
                <w:tab w:val="left" w:pos="8715"/>
              </w:tabs>
              <w:ind w:left="85"/>
              <w:cnfStyle w:val="100000000000" w:firstRow="1" w:lastRow="0" w:firstColumn="0" w:lastColumn="0" w:oddVBand="0" w:evenVBand="0" w:oddHBand="0" w:evenHBand="0" w:firstRowFirstColumn="0" w:firstRowLastColumn="0" w:lastRowFirstColumn="0" w:lastRowLastColumn="0"/>
              <w:rPr>
                <w:sz w:val="24"/>
                <w:szCs w:val="24"/>
                <w:lang w:val="fr-CH"/>
              </w:rPr>
            </w:pPr>
            <w:r w:rsidRPr="000D7052">
              <w:rPr>
                <w:sz w:val="24"/>
                <w:szCs w:val="24"/>
                <w:lang w:val="fr-CH"/>
              </w:rPr>
              <w:t>OK</w:t>
            </w:r>
            <w:r w:rsidR="00AE18CE" w:rsidRPr="000D7052">
              <w:rPr>
                <w:sz w:val="24"/>
                <w:szCs w:val="24"/>
                <w:lang w:val="fr-CH"/>
              </w:rPr>
              <w:t> </w:t>
            </w:r>
            <w:r w:rsidRPr="000D7052">
              <w:rPr>
                <w:sz w:val="24"/>
                <w:szCs w:val="24"/>
                <w:lang w:val="fr-CH"/>
              </w:rPr>
              <w:t xml:space="preserve">?   </w:t>
            </w:r>
            <w:r w:rsidR="00AE18CE" w:rsidRPr="000D7052">
              <w:rPr>
                <w:sz w:val="24"/>
                <w:szCs w:val="24"/>
                <w:lang w:val="fr-CH"/>
              </w:rPr>
              <w:t xml:space="preserve"> </w:t>
            </w:r>
            <w:r w:rsidRPr="000D7052">
              <w:rPr>
                <w:sz w:val="24"/>
                <w:szCs w:val="24"/>
                <w:lang w:val="fr-CH"/>
              </w:rPr>
              <w:t>Quoi</w:t>
            </w:r>
            <w:r w:rsidR="00AE18CE" w:rsidRPr="000D7052">
              <w:rPr>
                <w:sz w:val="24"/>
                <w:szCs w:val="24"/>
                <w:lang w:val="fr-CH"/>
              </w:rPr>
              <w:t> </w:t>
            </w:r>
            <w:r w:rsidRPr="000D7052">
              <w:rPr>
                <w:sz w:val="24"/>
                <w:szCs w:val="24"/>
                <w:lang w:val="fr-CH"/>
              </w:rPr>
              <w:t>?</w:t>
            </w:r>
          </w:p>
        </w:tc>
      </w:tr>
      <w:tr w:rsidR="002B5D3F" w:rsidRPr="00C826E5" w14:paraId="043703E7" w14:textId="77777777" w:rsidTr="002F7995">
        <w:trPr>
          <w:cnfStyle w:val="000000100000" w:firstRow="0" w:lastRow="0" w:firstColumn="0" w:lastColumn="0" w:oddVBand="0" w:evenVBand="0" w:oddHBand="1" w:evenHBand="0" w:firstRowFirstColumn="0" w:firstRowLastColumn="0" w:lastRowFirstColumn="0" w:lastRowLastColumn="0"/>
          <w:trHeight w:val="2163"/>
        </w:trPr>
        <w:tc>
          <w:tcPr>
            <w:cnfStyle w:val="001000000000" w:firstRow="0" w:lastRow="0" w:firstColumn="1" w:lastColumn="0" w:oddVBand="0" w:evenVBand="0" w:oddHBand="0" w:evenHBand="0" w:firstRowFirstColumn="0" w:firstRowLastColumn="0" w:lastRowFirstColumn="0" w:lastRowLastColumn="0"/>
            <w:tcW w:w="1356" w:type="dxa"/>
          </w:tcPr>
          <w:p w14:paraId="260A0C99" w14:textId="77777777" w:rsidR="002B5D3F" w:rsidRPr="000D7052" w:rsidRDefault="002B5D3F" w:rsidP="005C3598">
            <w:pPr>
              <w:tabs>
                <w:tab w:val="center" w:pos="4536"/>
                <w:tab w:val="left" w:pos="8715"/>
              </w:tabs>
              <w:rPr>
                <w:sz w:val="22"/>
                <w:szCs w:val="24"/>
                <w:lang w:val="fr-CH"/>
              </w:rPr>
            </w:pPr>
            <w:r w:rsidRPr="000D7052">
              <w:rPr>
                <w:sz w:val="22"/>
                <w:szCs w:val="24"/>
                <w:lang w:val="fr-CH"/>
              </w:rPr>
              <w:t xml:space="preserve">Jusqu’au </w:t>
            </w:r>
          </w:p>
          <w:p w14:paraId="6A921E19" w14:textId="77777777" w:rsidR="002B5D3F" w:rsidRPr="000D7052" w:rsidRDefault="002B5D3F" w:rsidP="005C3598">
            <w:pPr>
              <w:tabs>
                <w:tab w:val="center" w:pos="4536"/>
                <w:tab w:val="left" w:pos="8715"/>
              </w:tabs>
              <w:rPr>
                <w:sz w:val="24"/>
                <w:szCs w:val="24"/>
                <w:lang w:val="fr-CH"/>
              </w:rPr>
            </w:pPr>
            <w:r w:rsidRPr="000D7052">
              <w:rPr>
                <w:sz w:val="22"/>
                <w:szCs w:val="24"/>
                <w:lang w:val="fr-CH"/>
              </w:rPr>
              <w:t>30</w:t>
            </w:r>
            <w:r w:rsidRPr="000D7052">
              <w:rPr>
                <w:sz w:val="22"/>
                <w:szCs w:val="24"/>
                <w:vertAlign w:val="superscript"/>
                <w:lang w:val="fr-CH"/>
              </w:rPr>
              <w:t>e</w:t>
            </w:r>
            <w:r w:rsidRPr="000D7052">
              <w:rPr>
                <w:sz w:val="22"/>
                <w:szCs w:val="24"/>
                <w:lang w:val="fr-CH"/>
              </w:rPr>
              <w:t xml:space="preserve"> jour </w:t>
            </w:r>
            <w:r w:rsidRPr="000D7052">
              <w:rPr>
                <w:sz w:val="22"/>
                <w:szCs w:val="24"/>
                <w:lang w:val="fr-CH"/>
              </w:rPr>
              <w:br/>
              <w:t>calendaire</w:t>
            </w:r>
          </w:p>
        </w:tc>
        <w:tc>
          <w:tcPr>
            <w:tcW w:w="567" w:type="dxa"/>
          </w:tcPr>
          <w:p w14:paraId="0299A118" w14:textId="77777777" w:rsidR="002B5D3F" w:rsidRPr="002F68BD" w:rsidRDefault="002B5D3F" w:rsidP="005C3598">
            <w:pPr>
              <w:spacing w:line="240" w:lineRule="auto"/>
              <w:jc w:val="center"/>
              <w:cnfStyle w:val="000000100000" w:firstRow="0" w:lastRow="0" w:firstColumn="0" w:lastColumn="0" w:oddVBand="0" w:evenVBand="0" w:oddHBand="1" w:evenHBand="0" w:firstRowFirstColumn="0" w:firstRowLastColumn="0" w:lastRowFirstColumn="0" w:lastRowLastColumn="0"/>
              <w:rPr>
                <w:sz w:val="28"/>
                <w:lang w:val="fr-CH"/>
              </w:rPr>
            </w:pPr>
          </w:p>
          <w:sdt>
            <w:sdtPr>
              <w:rPr>
                <w:sz w:val="24"/>
                <w:lang w:val="fr-CH"/>
              </w:rPr>
              <w:id w:val="863258184"/>
              <w14:checkbox>
                <w14:checked w14:val="0"/>
                <w14:checkedState w14:val="2612" w14:font="MS Gothic"/>
                <w14:uncheckedState w14:val="2610" w14:font="MS Gothic"/>
              </w14:checkbox>
            </w:sdtPr>
            <w:sdtEndPr/>
            <w:sdtContent>
              <w:p w14:paraId="5AC5BA6F" w14:textId="77777777" w:rsidR="002B5D3F" w:rsidRPr="000D7052" w:rsidRDefault="002B5D3F" w:rsidP="005C3598">
                <w:pPr>
                  <w:spacing w:line="240" w:lineRule="auto"/>
                  <w:jc w:val="center"/>
                  <w:cnfStyle w:val="000000100000" w:firstRow="0" w:lastRow="0" w:firstColumn="0" w:lastColumn="0" w:oddVBand="0" w:evenVBand="0" w:oddHBand="1" w:evenHBand="0" w:firstRowFirstColumn="0" w:firstRowLastColumn="0" w:lastRowFirstColumn="0" w:lastRowLastColumn="0"/>
                  <w:rPr>
                    <w:sz w:val="24"/>
                    <w:lang w:val="fr-CH"/>
                  </w:rPr>
                </w:pPr>
                <w:r w:rsidRPr="000D7052">
                  <w:rPr>
                    <w:rFonts w:ascii="MS Gothic" w:eastAsia="MS Gothic" w:hAnsi="MS Gothic"/>
                    <w:sz w:val="24"/>
                    <w:lang w:val="fr-CH"/>
                  </w:rPr>
                  <w:t>☐</w:t>
                </w:r>
              </w:p>
            </w:sdtContent>
          </w:sdt>
          <w:p w14:paraId="6E8E0E50" w14:textId="77777777" w:rsidR="002B5D3F" w:rsidRPr="000D7052" w:rsidRDefault="002B5D3F" w:rsidP="005C3598">
            <w:pPr>
              <w:spacing w:line="276" w:lineRule="auto"/>
              <w:jc w:val="center"/>
              <w:cnfStyle w:val="000000100000" w:firstRow="0" w:lastRow="0" w:firstColumn="0" w:lastColumn="0" w:oddVBand="0" w:evenVBand="0" w:oddHBand="1" w:evenHBand="0" w:firstRowFirstColumn="0" w:firstRowLastColumn="0" w:lastRowFirstColumn="0" w:lastRowLastColumn="0"/>
              <w:rPr>
                <w:sz w:val="12"/>
                <w:szCs w:val="12"/>
                <w:lang w:val="fr-CH"/>
              </w:rPr>
            </w:pPr>
          </w:p>
          <w:p w14:paraId="5AC809AC" w14:textId="77777777" w:rsidR="002B5D3F" w:rsidRPr="000D7052" w:rsidRDefault="002B5D3F" w:rsidP="005C3598">
            <w:pPr>
              <w:spacing w:line="276" w:lineRule="auto"/>
              <w:jc w:val="center"/>
              <w:cnfStyle w:val="000000100000" w:firstRow="0" w:lastRow="0" w:firstColumn="0" w:lastColumn="0" w:oddVBand="0" w:evenVBand="0" w:oddHBand="1" w:evenHBand="0" w:firstRowFirstColumn="0" w:firstRowLastColumn="0" w:lastRowFirstColumn="0" w:lastRowLastColumn="0"/>
              <w:rPr>
                <w:sz w:val="24"/>
                <w:lang w:val="fr-CH"/>
              </w:rPr>
            </w:pPr>
          </w:p>
          <w:sdt>
            <w:sdtPr>
              <w:rPr>
                <w:sz w:val="24"/>
                <w:lang w:val="fr-CH"/>
              </w:rPr>
              <w:id w:val="2058361509"/>
              <w14:checkbox>
                <w14:checked w14:val="0"/>
                <w14:checkedState w14:val="2612" w14:font="MS Gothic"/>
                <w14:uncheckedState w14:val="2610" w14:font="MS Gothic"/>
              </w14:checkbox>
            </w:sdtPr>
            <w:sdtEndPr/>
            <w:sdtContent>
              <w:p w14:paraId="4727FA01" w14:textId="77777777" w:rsidR="002B5D3F" w:rsidRPr="000D7052" w:rsidRDefault="002B5D3F" w:rsidP="005C3598">
                <w:pPr>
                  <w:spacing w:line="276" w:lineRule="auto"/>
                  <w:jc w:val="center"/>
                  <w:cnfStyle w:val="000000100000" w:firstRow="0" w:lastRow="0" w:firstColumn="0" w:lastColumn="0" w:oddVBand="0" w:evenVBand="0" w:oddHBand="1" w:evenHBand="0" w:firstRowFirstColumn="0" w:firstRowLastColumn="0" w:lastRowFirstColumn="0" w:lastRowLastColumn="0"/>
                  <w:rPr>
                    <w:sz w:val="24"/>
                    <w:lang w:val="fr-CH"/>
                  </w:rPr>
                </w:pPr>
                <w:r w:rsidRPr="000D7052">
                  <w:rPr>
                    <w:rFonts w:ascii="MS Gothic" w:eastAsia="MS Gothic" w:hAnsi="MS Gothic"/>
                    <w:sz w:val="24"/>
                    <w:lang w:val="fr-CH"/>
                  </w:rPr>
                  <w:t>☐</w:t>
                </w:r>
              </w:p>
            </w:sdtContent>
          </w:sdt>
          <w:p w14:paraId="63AECF21" w14:textId="77777777" w:rsidR="002B5D3F" w:rsidRPr="002F68BD" w:rsidRDefault="002B5D3F" w:rsidP="005C3598">
            <w:pPr>
              <w:spacing w:line="276" w:lineRule="auto"/>
              <w:jc w:val="center"/>
              <w:cnfStyle w:val="000000100000" w:firstRow="0" w:lastRow="0" w:firstColumn="0" w:lastColumn="0" w:oddVBand="0" w:evenVBand="0" w:oddHBand="1" w:evenHBand="0" w:firstRowFirstColumn="0" w:firstRowLastColumn="0" w:lastRowFirstColumn="0" w:lastRowLastColumn="0"/>
              <w:rPr>
                <w:sz w:val="16"/>
                <w:szCs w:val="12"/>
                <w:lang w:val="fr-CH"/>
              </w:rPr>
            </w:pPr>
          </w:p>
          <w:sdt>
            <w:sdtPr>
              <w:rPr>
                <w:sz w:val="24"/>
                <w:lang w:val="fr-CH"/>
              </w:rPr>
              <w:id w:val="1858460968"/>
              <w14:checkbox>
                <w14:checked w14:val="0"/>
                <w14:checkedState w14:val="2612" w14:font="MS Gothic"/>
                <w14:uncheckedState w14:val="2610" w14:font="MS Gothic"/>
              </w14:checkbox>
            </w:sdtPr>
            <w:sdtEndPr/>
            <w:sdtContent>
              <w:p w14:paraId="444D0BDD" w14:textId="77777777" w:rsidR="002B5D3F" w:rsidRPr="000D7052" w:rsidRDefault="002B5D3F" w:rsidP="005C3598">
                <w:pPr>
                  <w:spacing w:line="276" w:lineRule="auto"/>
                  <w:jc w:val="center"/>
                  <w:cnfStyle w:val="000000100000" w:firstRow="0" w:lastRow="0" w:firstColumn="0" w:lastColumn="0" w:oddVBand="0" w:evenVBand="0" w:oddHBand="1" w:evenHBand="0" w:firstRowFirstColumn="0" w:firstRowLastColumn="0" w:lastRowFirstColumn="0" w:lastRowLastColumn="0"/>
                  <w:rPr>
                    <w:sz w:val="24"/>
                    <w:lang w:val="fr-CH"/>
                  </w:rPr>
                </w:pPr>
                <w:r w:rsidRPr="000D7052">
                  <w:rPr>
                    <w:rFonts w:ascii="MS Gothic" w:eastAsia="MS Gothic" w:hAnsi="MS Gothic"/>
                    <w:sz w:val="24"/>
                    <w:lang w:val="fr-CH"/>
                  </w:rPr>
                  <w:t>☐</w:t>
                </w:r>
              </w:p>
            </w:sdtContent>
          </w:sdt>
          <w:p w14:paraId="5ACD062F" w14:textId="77777777" w:rsidR="002B5D3F" w:rsidRPr="000D7052" w:rsidRDefault="002B5D3F" w:rsidP="005C3598">
            <w:pPr>
              <w:spacing w:line="240" w:lineRule="auto"/>
              <w:jc w:val="center"/>
              <w:cnfStyle w:val="000000100000" w:firstRow="0" w:lastRow="0" w:firstColumn="0" w:lastColumn="0" w:oddVBand="0" w:evenVBand="0" w:oddHBand="1" w:evenHBand="0" w:firstRowFirstColumn="0" w:firstRowLastColumn="0" w:lastRowFirstColumn="0" w:lastRowLastColumn="0"/>
              <w:rPr>
                <w:sz w:val="24"/>
                <w:lang w:val="fr-CH"/>
              </w:rPr>
            </w:pPr>
          </w:p>
          <w:p w14:paraId="06731E4E" w14:textId="77777777" w:rsidR="002B5D3F" w:rsidRPr="002F68BD" w:rsidRDefault="002B5D3F" w:rsidP="005C3598">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12"/>
                <w:lang w:val="fr-CH"/>
              </w:rPr>
            </w:pPr>
          </w:p>
          <w:sdt>
            <w:sdtPr>
              <w:rPr>
                <w:sz w:val="24"/>
                <w:lang w:val="fr-CH"/>
              </w:rPr>
              <w:id w:val="-1558854652"/>
              <w14:checkbox>
                <w14:checked w14:val="0"/>
                <w14:checkedState w14:val="2612" w14:font="MS Gothic"/>
                <w14:uncheckedState w14:val="2610" w14:font="MS Gothic"/>
              </w14:checkbox>
            </w:sdtPr>
            <w:sdtEndPr/>
            <w:sdtContent>
              <w:p w14:paraId="095E5907" w14:textId="77777777" w:rsidR="002B5D3F" w:rsidRPr="000D7052" w:rsidRDefault="002B5D3F" w:rsidP="005C3598">
                <w:pPr>
                  <w:spacing w:line="240" w:lineRule="auto"/>
                  <w:jc w:val="center"/>
                  <w:cnfStyle w:val="000000100000" w:firstRow="0" w:lastRow="0" w:firstColumn="0" w:lastColumn="0" w:oddVBand="0" w:evenVBand="0" w:oddHBand="1" w:evenHBand="0" w:firstRowFirstColumn="0" w:firstRowLastColumn="0" w:lastRowFirstColumn="0" w:lastRowLastColumn="0"/>
                  <w:rPr>
                    <w:sz w:val="24"/>
                    <w:lang w:val="fr-CH"/>
                  </w:rPr>
                </w:pPr>
                <w:r w:rsidRPr="000D7052">
                  <w:rPr>
                    <w:rFonts w:ascii="MS Gothic" w:eastAsia="MS Gothic" w:hAnsi="MS Gothic"/>
                    <w:sz w:val="24"/>
                    <w:lang w:val="fr-CH"/>
                  </w:rPr>
                  <w:t>☐</w:t>
                </w:r>
              </w:p>
            </w:sdtContent>
          </w:sdt>
          <w:sdt>
            <w:sdtPr>
              <w:rPr>
                <w:sz w:val="24"/>
                <w:lang w:val="fr-CH"/>
              </w:rPr>
              <w:id w:val="955366544"/>
              <w14:checkbox>
                <w14:checked w14:val="0"/>
                <w14:checkedState w14:val="2612" w14:font="MS Gothic"/>
                <w14:uncheckedState w14:val="2610" w14:font="MS Gothic"/>
              </w14:checkbox>
            </w:sdtPr>
            <w:sdtEndPr/>
            <w:sdtContent>
              <w:p w14:paraId="038A07FC" w14:textId="77777777" w:rsidR="002B5D3F" w:rsidRPr="000D7052" w:rsidRDefault="002B5D3F" w:rsidP="005C3598">
                <w:pPr>
                  <w:spacing w:line="240" w:lineRule="auto"/>
                  <w:jc w:val="center"/>
                  <w:cnfStyle w:val="000000100000" w:firstRow="0" w:lastRow="0" w:firstColumn="0" w:lastColumn="0" w:oddVBand="0" w:evenVBand="0" w:oddHBand="1" w:evenHBand="0" w:firstRowFirstColumn="0" w:firstRowLastColumn="0" w:lastRowFirstColumn="0" w:lastRowLastColumn="0"/>
                  <w:rPr>
                    <w:sz w:val="24"/>
                    <w:lang w:val="fr-CH"/>
                  </w:rPr>
                </w:pPr>
                <w:r w:rsidRPr="000D7052">
                  <w:rPr>
                    <w:rFonts w:ascii="MS Gothic" w:eastAsia="MS Gothic" w:hAnsi="MS Gothic"/>
                    <w:sz w:val="24"/>
                    <w:lang w:val="fr-CH"/>
                  </w:rPr>
                  <w:t>☐</w:t>
                </w:r>
              </w:p>
            </w:sdtContent>
          </w:sdt>
        </w:tc>
        <w:tc>
          <w:tcPr>
            <w:tcW w:w="7513" w:type="dxa"/>
          </w:tcPr>
          <w:tbl>
            <w:tblPr>
              <w:tblW w:w="6833" w:type="dxa"/>
              <w:tblBorders>
                <w:top w:val="nil"/>
                <w:left w:val="nil"/>
                <w:bottom w:val="nil"/>
                <w:right w:val="nil"/>
              </w:tblBorders>
              <w:tblLayout w:type="fixed"/>
              <w:tblLook w:val="0000" w:firstRow="0" w:lastRow="0" w:firstColumn="0" w:lastColumn="0" w:noHBand="0" w:noVBand="0"/>
            </w:tblPr>
            <w:tblGrid>
              <w:gridCol w:w="6833"/>
            </w:tblGrid>
            <w:tr w:rsidR="002B5D3F" w:rsidRPr="00C826E5" w14:paraId="74E18ADB" w14:textId="77777777" w:rsidTr="005C3598">
              <w:trPr>
                <w:trHeight w:val="921"/>
              </w:trPr>
              <w:tc>
                <w:tcPr>
                  <w:tcW w:w="6833" w:type="dxa"/>
                </w:tcPr>
                <w:p w14:paraId="616108FD" w14:textId="77777777" w:rsidR="002B5D3F" w:rsidRPr="000D7052" w:rsidRDefault="002B5D3F" w:rsidP="005C3598">
                  <w:pPr>
                    <w:autoSpaceDE w:val="0"/>
                    <w:autoSpaceDN w:val="0"/>
                    <w:adjustRightInd w:val="0"/>
                    <w:spacing w:line="240" w:lineRule="auto"/>
                    <w:rPr>
                      <w:rFonts w:cs="Arial"/>
                      <w:sz w:val="22"/>
                      <w:szCs w:val="23"/>
                      <w:lang w:val="fr-CH"/>
                    </w:rPr>
                  </w:pPr>
                  <w:r w:rsidRPr="000D7052">
                    <w:rPr>
                      <w:rFonts w:cs="Arial"/>
                      <w:b/>
                      <w:sz w:val="22"/>
                      <w:szCs w:val="23"/>
                      <w:lang w:val="fr-CH"/>
                    </w:rPr>
                    <w:t xml:space="preserve">Absences de courte durée </w:t>
                  </w:r>
                </w:p>
                <w:p w14:paraId="62A2C5D3" w14:textId="77777777" w:rsidR="002B5D3F" w:rsidRPr="002F68BD" w:rsidRDefault="002B5D3F" w:rsidP="002F68BD">
                  <w:pPr>
                    <w:tabs>
                      <w:tab w:val="center" w:pos="4536"/>
                      <w:tab w:val="left" w:pos="8715"/>
                    </w:tabs>
                    <w:spacing w:before="76" w:line="240" w:lineRule="auto"/>
                    <w:ind w:left="82"/>
                    <w:rPr>
                      <w:sz w:val="22"/>
                      <w:szCs w:val="24"/>
                      <w:lang w:val="fr-CH"/>
                    </w:rPr>
                  </w:pPr>
                  <w:r w:rsidRPr="002F68BD">
                    <w:rPr>
                      <w:sz w:val="22"/>
                      <w:szCs w:val="24"/>
                      <w:lang w:val="fr-CH"/>
                    </w:rPr>
                    <w:t xml:space="preserve">Vérifier quels entretiens ont déjà été réalisés et ont fait l’objet d’un procès-verbal (p. ex. entretien de soutien, EEP ou </w:t>
                  </w:r>
                  <w:r w:rsidR="00AE18CE" w:rsidRPr="002F68BD">
                    <w:rPr>
                      <w:sz w:val="22"/>
                      <w:szCs w:val="24"/>
                      <w:lang w:val="fr-CH"/>
                    </w:rPr>
                    <w:t xml:space="preserve">entretien </w:t>
                  </w:r>
                  <w:r w:rsidRPr="002F68BD">
                    <w:rPr>
                      <w:sz w:val="22"/>
                      <w:szCs w:val="24"/>
                      <w:lang w:val="fr-CH"/>
                    </w:rPr>
                    <w:t xml:space="preserve">analogue). </w:t>
                  </w:r>
                </w:p>
                <w:p w14:paraId="198C096B" w14:textId="77777777" w:rsidR="002B5D3F" w:rsidRPr="002F68BD" w:rsidRDefault="002B5D3F" w:rsidP="002F68BD">
                  <w:pPr>
                    <w:tabs>
                      <w:tab w:val="center" w:pos="4536"/>
                      <w:tab w:val="left" w:pos="8715"/>
                    </w:tabs>
                    <w:spacing w:before="76" w:line="240" w:lineRule="auto"/>
                    <w:ind w:left="82"/>
                    <w:rPr>
                      <w:sz w:val="22"/>
                      <w:szCs w:val="24"/>
                      <w:lang w:val="fr-CH"/>
                    </w:rPr>
                  </w:pPr>
                  <w:r w:rsidRPr="002F68BD">
                    <w:rPr>
                      <w:sz w:val="22"/>
                      <w:szCs w:val="24"/>
                      <w:lang w:val="fr-CH"/>
                    </w:rPr>
                    <w:t>Vérifier si une détection précoce de l’AI</w:t>
                  </w:r>
                  <w:r w:rsidRPr="002F68BD">
                    <w:rPr>
                      <w:sz w:val="22"/>
                      <w:szCs w:val="24"/>
                      <w:vertAlign w:val="superscript"/>
                      <w:lang w:val="fr-CH"/>
                    </w:rPr>
                    <w:footnoteReference w:id="1"/>
                  </w:r>
                  <w:r w:rsidRPr="002F68BD">
                    <w:rPr>
                      <w:sz w:val="22"/>
                      <w:szCs w:val="24"/>
                      <w:vertAlign w:val="superscript"/>
                      <w:lang w:val="fr-CH"/>
                    </w:rPr>
                    <w:t xml:space="preserve"> </w:t>
                  </w:r>
                  <w:r w:rsidRPr="002F68BD">
                    <w:rPr>
                      <w:sz w:val="22"/>
                      <w:szCs w:val="24"/>
                      <w:lang w:val="fr-CH"/>
                    </w:rPr>
                    <w:t xml:space="preserve">est indiquée, et le cas échéant s’en occuper. </w:t>
                  </w:r>
                </w:p>
                <w:p w14:paraId="2C521893" w14:textId="77777777" w:rsidR="002B5D3F" w:rsidRPr="002F68BD" w:rsidRDefault="002B5D3F" w:rsidP="002F68BD">
                  <w:pPr>
                    <w:tabs>
                      <w:tab w:val="center" w:pos="4536"/>
                      <w:tab w:val="left" w:pos="8715"/>
                    </w:tabs>
                    <w:spacing w:before="76" w:line="240" w:lineRule="auto"/>
                    <w:ind w:left="82"/>
                    <w:rPr>
                      <w:sz w:val="22"/>
                      <w:szCs w:val="24"/>
                      <w:lang w:val="fr-CH"/>
                    </w:rPr>
                  </w:pPr>
                  <w:r w:rsidRPr="002F68BD">
                    <w:rPr>
                      <w:sz w:val="22"/>
                      <w:szCs w:val="24"/>
                      <w:lang w:val="fr-CH"/>
                    </w:rPr>
                    <w:t>Vérifier s’il convient d’organiser un entretien avec le service de gestion de la réintégration en entreprise de l’Office du personnel (OP GRE).</w:t>
                  </w:r>
                </w:p>
                <w:p w14:paraId="6EB59BF9" w14:textId="77777777" w:rsidR="002F68BD" w:rsidRDefault="002B5D3F" w:rsidP="002F68BD">
                  <w:pPr>
                    <w:tabs>
                      <w:tab w:val="center" w:pos="4536"/>
                      <w:tab w:val="left" w:pos="8715"/>
                    </w:tabs>
                    <w:spacing w:before="76" w:line="240" w:lineRule="auto"/>
                    <w:ind w:left="82"/>
                    <w:rPr>
                      <w:sz w:val="22"/>
                      <w:szCs w:val="24"/>
                      <w:lang w:val="fr-CH"/>
                    </w:rPr>
                  </w:pPr>
                  <w:r w:rsidRPr="002F68BD">
                    <w:rPr>
                      <w:sz w:val="22"/>
                      <w:szCs w:val="24"/>
                      <w:lang w:val="fr-CH"/>
                    </w:rPr>
                    <w:t>Tous les certificats médicaux sont disponibles et corrects.</w:t>
                  </w:r>
                </w:p>
                <w:p w14:paraId="64859CE9" w14:textId="49522080" w:rsidR="002B5D3F" w:rsidRPr="000D7052" w:rsidRDefault="002B5D3F" w:rsidP="002F68BD">
                  <w:pPr>
                    <w:tabs>
                      <w:tab w:val="center" w:pos="4536"/>
                      <w:tab w:val="left" w:pos="8715"/>
                    </w:tabs>
                    <w:spacing w:before="76" w:line="240" w:lineRule="auto"/>
                    <w:ind w:left="82"/>
                    <w:rPr>
                      <w:rFonts w:cs="Arial"/>
                      <w:sz w:val="23"/>
                      <w:szCs w:val="23"/>
                      <w:lang w:val="fr-CH"/>
                    </w:rPr>
                  </w:pPr>
                  <w:r w:rsidRPr="002F68BD">
                    <w:rPr>
                      <w:sz w:val="22"/>
                      <w:szCs w:val="24"/>
                      <w:lang w:val="fr-CH"/>
                    </w:rPr>
                    <w:t>Vérifier les relevés horaires et/ou saisir les horaires de travail.</w:t>
                  </w:r>
                </w:p>
              </w:tc>
            </w:tr>
          </w:tbl>
          <w:p w14:paraId="0B98E933" w14:textId="77777777" w:rsidR="002B5D3F" w:rsidRPr="000D7052" w:rsidRDefault="002B5D3F" w:rsidP="005C3598">
            <w:pPr>
              <w:pStyle w:val="Listenabsatz"/>
              <w:tabs>
                <w:tab w:val="center" w:pos="4536"/>
                <w:tab w:val="left" w:pos="8715"/>
              </w:tabs>
              <w:ind w:left="85"/>
              <w:cnfStyle w:val="000000100000" w:firstRow="0" w:lastRow="0" w:firstColumn="0" w:lastColumn="0" w:oddVBand="0" w:evenVBand="0" w:oddHBand="1" w:evenHBand="0" w:firstRowFirstColumn="0" w:firstRowLastColumn="0" w:lastRowFirstColumn="0" w:lastRowLastColumn="0"/>
              <w:rPr>
                <w:sz w:val="24"/>
                <w:szCs w:val="24"/>
                <w:lang w:val="fr-CH"/>
              </w:rPr>
            </w:pPr>
          </w:p>
        </w:tc>
      </w:tr>
      <w:tr w:rsidR="002B5D3F" w:rsidRPr="00C826E5" w14:paraId="2EC68EEB" w14:textId="77777777" w:rsidTr="002F7995">
        <w:trPr>
          <w:cnfStyle w:val="000000010000" w:firstRow="0" w:lastRow="0" w:firstColumn="0" w:lastColumn="0" w:oddVBand="0" w:evenVBand="0" w:oddHBand="0" w:evenHBand="1" w:firstRowFirstColumn="0" w:firstRowLastColumn="0" w:lastRowFirstColumn="0" w:lastRowLastColumn="0"/>
          <w:trHeight w:val="2852"/>
        </w:trPr>
        <w:tc>
          <w:tcPr>
            <w:cnfStyle w:val="001000000000" w:firstRow="0" w:lastRow="0" w:firstColumn="1" w:lastColumn="0" w:oddVBand="0" w:evenVBand="0" w:oddHBand="0" w:evenHBand="0" w:firstRowFirstColumn="0" w:firstRowLastColumn="0" w:lastRowFirstColumn="0" w:lastRowLastColumn="0"/>
            <w:tcW w:w="1356" w:type="dxa"/>
          </w:tcPr>
          <w:p w14:paraId="4D9D5523" w14:textId="77777777" w:rsidR="002B5D3F" w:rsidRPr="000D7052" w:rsidRDefault="002B5D3F" w:rsidP="005C3598">
            <w:pPr>
              <w:tabs>
                <w:tab w:val="center" w:pos="4536"/>
                <w:tab w:val="left" w:pos="8715"/>
              </w:tabs>
              <w:rPr>
                <w:sz w:val="22"/>
                <w:lang w:val="fr-CH"/>
              </w:rPr>
            </w:pPr>
            <w:r w:rsidRPr="000D7052">
              <w:rPr>
                <w:sz w:val="22"/>
                <w:lang w:val="fr-CH"/>
              </w:rPr>
              <w:t>30</w:t>
            </w:r>
            <w:r w:rsidRPr="000D7052">
              <w:rPr>
                <w:sz w:val="22"/>
                <w:vertAlign w:val="superscript"/>
                <w:lang w:val="fr-CH"/>
              </w:rPr>
              <w:t>e</w:t>
            </w:r>
            <w:r w:rsidRPr="000D7052">
              <w:rPr>
                <w:sz w:val="22"/>
                <w:lang w:val="fr-CH"/>
              </w:rPr>
              <w:t xml:space="preserve"> jour </w:t>
            </w:r>
            <w:r w:rsidRPr="000D7052">
              <w:rPr>
                <w:sz w:val="22"/>
                <w:lang w:val="fr-CH"/>
              </w:rPr>
              <w:br/>
              <w:t xml:space="preserve">calendaire </w:t>
            </w:r>
          </w:p>
        </w:tc>
        <w:tc>
          <w:tcPr>
            <w:tcW w:w="567" w:type="dxa"/>
            <w:tcBorders>
              <w:bottom w:val="single" w:sz="4" w:space="0" w:color="000000"/>
            </w:tcBorders>
          </w:tcPr>
          <w:p w14:paraId="27D7FD9A" w14:textId="77777777" w:rsidR="002B5D3F" w:rsidRPr="002F68BD" w:rsidRDefault="002B5D3F" w:rsidP="005C3598">
            <w:pPr>
              <w:spacing w:line="276" w:lineRule="auto"/>
              <w:jc w:val="center"/>
              <w:cnfStyle w:val="000000010000" w:firstRow="0" w:lastRow="0" w:firstColumn="0" w:lastColumn="0" w:oddVBand="0" w:evenVBand="0" w:oddHBand="0" w:evenHBand="1" w:firstRowFirstColumn="0" w:firstRowLastColumn="0" w:lastRowFirstColumn="0" w:lastRowLastColumn="0"/>
              <w:rPr>
                <w:sz w:val="24"/>
                <w:lang w:val="fr-CH"/>
              </w:rPr>
            </w:pPr>
          </w:p>
          <w:sdt>
            <w:sdtPr>
              <w:rPr>
                <w:sz w:val="22"/>
                <w:lang w:val="fr-CH"/>
              </w:rPr>
              <w:id w:val="1793164679"/>
              <w14:checkbox>
                <w14:checked w14:val="0"/>
                <w14:checkedState w14:val="2612" w14:font="MS Gothic"/>
                <w14:uncheckedState w14:val="2610" w14:font="MS Gothic"/>
              </w14:checkbox>
            </w:sdtPr>
            <w:sdtEndPr/>
            <w:sdtContent>
              <w:p w14:paraId="2428C747" w14:textId="77777777" w:rsidR="002B5D3F" w:rsidRPr="000D7052" w:rsidRDefault="002B5D3F" w:rsidP="005C3598">
                <w:pPr>
                  <w:spacing w:line="276" w:lineRule="auto"/>
                  <w:jc w:val="center"/>
                  <w:cnfStyle w:val="000000010000" w:firstRow="0" w:lastRow="0" w:firstColumn="0" w:lastColumn="0" w:oddVBand="0" w:evenVBand="0" w:oddHBand="0" w:evenHBand="1" w:firstRowFirstColumn="0" w:firstRowLastColumn="0" w:lastRowFirstColumn="0" w:lastRowLastColumn="0"/>
                  <w:rPr>
                    <w:sz w:val="22"/>
                    <w:lang w:val="fr-CH"/>
                  </w:rPr>
                </w:pPr>
                <w:r w:rsidRPr="000D7052">
                  <w:rPr>
                    <w:rFonts w:ascii="MS Gothic" w:eastAsia="MS Gothic" w:hAnsi="MS Gothic"/>
                    <w:sz w:val="22"/>
                    <w:lang w:val="fr-CH"/>
                  </w:rPr>
                  <w:t>☐</w:t>
                </w:r>
              </w:p>
            </w:sdtContent>
          </w:sdt>
          <w:sdt>
            <w:sdtPr>
              <w:rPr>
                <w:sz w:val="22"/>
                <w:lang w:val="fr-CH"/>
              </w:rPr>
              <w:id w:val="-449698451"/>
              <w14:checkbox>
                <w14:checked w14:val="0"/>
                <w14:checkedState w14:val="2612" w14:font="MS Gothic"/>
                <w14:uncheckedState w14:val="2610" w14:font="MS Gothic"/>
              </w14:checkbox>
            </w:sdtPr>
            <w:sdtEndPr/>
            <w:sdtContent>
              <w:p w14:paraId="4B71A976" w14:textId="77777777" w:rsidR="002B5D3F" w:rsidRPr="000D7052" w:rsidRDefault="002B5D3F" w:rsidP="005C3598">
                <w:pPr>
                  <w:spacing w:line="276" w:lineRule="auto"/>
                  <w:jc w:val="center"/>
                  <w:cnfStyle w:val="000000010000" w:firstRow="0" w:lastRow="0" w:firstColumn="0" w:lastColumn="0" w:oddVBand="0" w:evenVBand="0" w:oddHBand="0" w:evenHBand="1" w:firstRowFirstColumn="0" w:firstRowLastColumn="0" w:lastRowFirstColumn="0" w:lastRowLastColumn="0"/>
                  <w:rPr>
                    <w:sz w:val="22"/>
                    <w:lang w:val="fr-CH"/>
                  </w:rPr>
                </w:pPr>
                <w:r w:rsidRPr="000D7052">
                  <w:rPr>
                    <w:rFonts w:ascii="MS Gothic" w:eastAsia="MS Gothic" w:hAnsi="MS Gothic"/>
                    <w:sz w:val="22"/>
                    <w:lang w:val="fr-CH"/>
                  </w:rPr>
                  <w:t>☐</w:t>
                </w:r>
              </w:p>
            </w:sdtContent>
          </w:sdt>
          <w:p w14:paraId="70E1E8E6" w14:textId="7D61A989" w:rsidR="002F7995" w:rsidRDefault="002F7995" w:rsidP="005C3598">
            <w:pPr>
              <w:spacing w:line="276" w:lineRule="auto"/>
              <w:jc w:val="center"/>
              <w:cnfStyle w:val="000000010000" w:firstRow="0" w:lastRow="0" w:firstColumn="0" w:lastColumn="0" w:oddVBand="0" w:evenVBand="0" w:oddHBand="0" w:evenHBand="1" w:firstRowFirstColumn="0" w:firstRowLastColumn="0" w:lastRowFirstColumn="0" w:lastRowLastColumn="0"/>
              <w:rPr>
                <w:sz w:val="22"/>
                <w:lang w:val="fr-CH"/>
              </w:rPr>
            </w:pPr>
          </w:p>
          <w:p w14:paraId="26B1E46F" w14:textId="77777777" w:rsidR="002F7995" w:rsidRPr="002F7995" w:rsidRDefault="002F7995" w:rsidP="005C3598">
            <w:pPr>
              <w:spacing w:line="276" w:lineRule="auto"/>
              <w:jc w:val="center"/>
              <w:cnfStyle w:val="000000010000" w:firstRow="0" w:lastRow="0" w:firstColumn="0" w:lastColumn="0" w:oddVBand="0" w:evenVBand="0" w:oddHBand="0" w:evenHBand="1" w:firstRowFirstColumn="0" w:firstRowLastColumn="0" w:lastRowFirstColumn="0" w:lastRowLastColumn="0"/>
              <w:rPr>
                <w:sz w:val="18"/>
                <w:lang w:val="fr-CH"/>
              </w:rPr>
            </w:pPr>
          </w:p>
          <w:sdt>
            <w:sdtPr>
              <w:rPr>
                <w:sz w:val="22"/>
                <w:lang w:val="fr-CH"/>
              </w:rPr>
              <w:id w:val="1586805270"/>
              <w14:checkbox>
                <w14:checked w14:val="0"/>
                <w14:checkedState w14:val="2612" w14:font="MS Gothic"/>
                <w14:uncheckedState w14:val="2610" w14:font="MS Gothic"/>
              </w14:checkbox>
            </w:sdtPr>
            <w:sdtEndPr/>
            <w:sdtContent>
              <w:p w14:paraId="4FD44F74" w14:textId="0258B1BD" w:rsidR="002B5D3F" w:rsidRPr="000D7052" w:rsidRDefault="002B5D3F" w:rsidP="002F7995">
                <w:pPr>
                  <w:spacing w:line="276" w:lineRule="auto"/>
                  <w:jc w:val="center"/>
                  <w:cnfStyle w:val="000000010000" w:firstRow="0" w:lastRow="0" w:firstColumn="0" w:lastColumn="0" w:oddVBand="0" w:evenVBand="0" w:oddHBand="0" w:evenHBand="1" w:firstRowFirstColumn="0" w:firstRowLastColumn="0" w:lastRowFirstColumn="0" w:lastRowLastColumn="0"/>
                  <w:rPr>
                    <w:sz w:val="22"/>
                    <w:lang w:val="fr-CH"/>
                  </w:rPr>
                </w:pPr>
                <w:r w:rsidRPr="000D7052">
                  <w:rPr>
                    <w:rFonts w:ascii="MS Gothic" w:eastAsia="MS Gothic" w:hAnsi="MS Gothic"/>
                    <w:sz w:val="22"/>
                    <w:lang w:val="fr-CH"/>
                  </w:rPr>
                  <w:t>☐</w:t>
                </w:r>
              </w:p>
            </w:sdtContent>
          </w:sdt>
          <w:sdt>
            <w:sdtPr>
              <w:rPr>
                <w:sz w:val="22"/>
                <w:lang w:val="fr-CH"/>
              </w:rPr>
              <w:id w:val="1061368004"/>
              <w14:checkbox>
                <w14:checked w14:val="0"/>
                <w14:checkedState w14:val="2612" w14:font="MS Gothic"/>
                <w14:uncheckedState w14:val="2610" w14:font="MS Gothic"/>
              </w14:checkbox>
            </w:sdtPr>
            <w:sdtEndPr/>
            <w:sdtContent>
              <w:p w14:paraId="4F64FFD0" w14:textId="7737CD50" w:rsidR="002B5D3F" w:rsidRPr="000D7052" w:rsidRDefault="002F7995" w:rsidP="005C3598">
                <w:pPr>
                  <w:spacing w:line="276" w:lineRule="auto"/>
                  <w:jc w:val="center"/>
                  <w:cnfStyle w:val="000000010000" w:firstRow="0" w:lastRow="0" w:firstColumn="0" w:lastColumn="0" w:oddVBand="0" w:evenVBand="0" w:oddHBand="0" w:evenHBand="1" w:firstRowFirstColumn="0" w:firstRowLastColumn="0" w:lastRowFirstColumn="0" w:lastRowLastColumn="0"/>
                  <w:rPr>
                    <w:sz w:val="22"/>
                    <w:lang w:val="fr-CH"/>
                  </w:rPr>
                </w:pPr>
                <w:r>
                  <w:rPr>
                    <w:rFonts w:ascii="MS Gothic" w:eastAsia="MS Gothic" w:hAnsi="MS Gothic" w:hint="eastAsia"/>
                    <w:sz w:val="22"/>
                    <w:lang w:val="fr-CH"/>
                  </w:rPr>
                  <w:t>☐</w:t>
                </w:r>
              </w:p>
            </w:sdtContent>
          </w:sdt>
          <w:p w14:paraId="70B6A0AE" w14:textId="77777777" w:rsidR="002B5D3F" w:rsidRPr="005A38F9" w:rsidRDefault="002B5D3F" w:rsidP="005C3598">
            <w:pPr>
              <w:spacing w:line="276" w:lineRule="auto"/>
              <w:jc w:val="center"/>
              <w:cnfStyle w:val="000000010000" w:firstRow="0" w:lastRow="0" w:firstColumn="0" w:lastColumn="0" w:oddVBand="0" w:evenVBand="0" w:oddHBand="0" w:evenHBand="1" w:firstRowFirstColumn="0" w:firstRowLastColumn="0" w:lastRowFirstColumn="0" w:lastRowLastColumn="0"/>
              <w:rPr>
                <w:sz w:val="16"/>
                <w:lang w:val="fr-CH"/>
              </w:rPr>
            </w:pPr>
          </w:p>
          <w:sdt>
            <w:sdtPr>
              <w:rPr>
                <w:sz w:val="22"/>
                <w:lang w:val="fr-CH"/>
              </w:rPr>
              <w:id w:val="508575430"/>
              <w14:checkbox>
                <w14:checked w14:val="0"/>
                <w14:checkedState w14:val="2612" w14:font="MS Gothic"/>
                <w14:uncheckedState w14:val="2610" w14:font="MS Gothic"/>
              </w14:checkbox>
            </w:sdtPr>
            <w:sdtEndPr/>
            <w:sdtContent>
              <w:p w14:paraId="293F3669" w14:textId="77777777" w:rsidR="002B5D3F" w:rsidRPr="000D7052" w:rsidRDefault="002B5D3F" w:rsidP="005C3598">
                <w:pPr>
                  <w:spacing w:line="276" w:lineRule="auto"/>
                  <w:jc w:val="center"/>
                  <w:cnfStyle w:val="000000010000" w:firstRow="0" w:lastRow="0" w:firstColumn="0" w:lastColumn="0" w:oddVBand="0" w:evenVBand="0" w:oddHBand="0" w:evenHBand="1" w:firstRowFirstColumn="0" w:firstRowLastColumn="0" w:lastRowFirstColumn="0" w:lastRowLastColumn="0"/>
                  <w:rPr>
                    <w:sz w:val="22"/>
                    <w:lang w:val="fr-CH"/>
                  </w:rPr>
                </w:pPr>
                <w:r w:rsidRPr="000D7052">
                  <w:rPr>
                    <w:rFonts w:ascii="MS Gothic" w:eastAsia="MS Gothic" w:hAnsi="MS Gothic"/>
                    <w:sz w:val="22"/>
                    <w:lang w:val="fr-CH"/>
                  </w:rPr>
                  <w:t>☐</w:t>
                </w:r>
              </w:p>
            </w:sdtContent>
          </w:sdt>
        </w:tc>
        <w:tc>
          <w:tcPr>
            <w:tcW w:w="7513" w:type="dxa"/>
            <w:tcBorders>
              <w:bottom w:val="single" w:sz="4" w:space="0" w:color="000000"/>
            </w:tcBorders>
          </w:tcPr>
          <w:p w14:paraId="79173614" w14:textId="77777777" w:rsidR="002B5D3F" w:rsidRPr="000D7052" w:rsidRDefault="002B5D3F" w:rsidP="005C3598">
            <w:pPr>
              <w:pStyle w:val="Listenabsatz"/>
              <w:tabs>
                <w:tab w:val="center" w:pos="4536"/>
                <w:tab w:val="left" w:pos="8715"/>
              </w:tabs>
              <w:ind w:left="85"/>
              <w:cnfStyle w:val="000000010000" w:firstRow="0" w:lastRow="0" w:firstColumn="0" w:lastColumn="0" w:oddVBand="0" w:evenVBand="0" w:oddHBand="0" w:evenHBand="1" w:firstRowFirstColumn="0" w:firstRowLastColumn="0" w:lastRowFirstColumn="0" w:lastRowLastColumn="0"/>
              <w:rPr>
                <w:b/>
                <w:sz w:val="22"/>
                <w:lang w:val="fr-CH"/>
              </w:rPr>
            </w:pPr>
            <w:r w:rsidRPr="000D7052">
              <w:rPr>
                <w:b/>
                <w:sz w:val="22"/>
                <w:lang w:val="fr-CH"/>
              </w:rPr>
              <w:t>Tâches à effectuer</w:t>
            </w:r>
          </w:p>
          <w:p w14:paraId="4F24FED2" w14:textId="2C2D73CC" w:rsidR="002B5D3F" w:rsidRDefault="002B5D3F" w:rsidP="00012095">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szCs w:val="24"/>
                <w:lang w:val="fr-CH"/>
              </w:rPr>
            </w:pPr>
            <w:r w:rsidRPr="002F68BD">
              <w:rPr>
                <w:sz w:val="22"/>
                <w:szCs w:val="24"/>
                <w:lang w:val="fr-CH"/>
              </w:rPr>
              <w:t>S’assurer que tous les certificats médicaux sont disponibles.</w:t>
            </w:r>
          </w:p>
          <w:p w14:paraId="26B0F2A5" w14:textId="77777777" w:rsidR="002F7995" w:rsidRPr="002F68BD" w:rsidRDefault="002F7995" w:rsidP="002F7995">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szCs w:val="24"/>
                <w:lang w:val="fr-CH"/>
              </w:rPr>
            </w:pPr>
            <w:r w:rsidRPr="002F68BD">
              <w:rPr>
                <w:sz w:val="22"/>
                <w:szCs w:val="24"/>
                <w:lang w:val="fr-CH"/>
              </w:rPr>
              <w:t>Vérifier la concordance entre les indications des certificats médicaux et les absences saisies dans le système d’enregistrement du temps de travail.</w:t>
            </w:r>
          </w:p>
          <w:p w14:paraId="59F77C6F" w14:textId="6DF1DAF8" w:rsidR="002F68BD" w:rsidRDefault="00165D35" w:rsidP="00012095">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szCs w:val="24"/>
                <w:lang w:val="fr-CH"/>
              </w:rPr>
            </w:pPr>
            <w:r w:rsidRPr="002F68BD">
              <w:rPr>
                <w:sz w:val="22"/>
                <w:szCs w:val="24"/>
                <w:lang w:val="fr-CH"/>
              </w:rPr>
              <w:t>Télécharger l</w:t>
            </w:r>
            <w:r w:rsidR="002B5D3F" w:rsidRPr="002F68BD">
              <w:rPr>
                <w:sz w:val="22"/>
                <w:szCs w:val="24"/>
                <w:lang w:val="fr-CH"/>
              </w:rPr>
              <w:t xml:space="preserve">es certificats médicaux </w:t>
            </w:r>
            <w:r w:rsidRPr="002F68BD">
              <w:rPr>
                <w:sz w:val="22"/>
                <w:szCs w:val="24"/>
                <w:lang w:val="fr-CH"/>
              </w:rPr>
              <w:t>dans</w:t>
            </w:r>
            <w:r w:rsidR="002B5D3F" w:rsidRPr="002F68BD">
              <w:rPr>
                <w:sz w:val="22"/>
                <w:szCs w:val="24"/>
                <w:lang w:val="fr-CH"/>
              </w:rPr>
              <w:t xml:space="preserve"> </w:t>
            </w:r>
            <w:r w:rsidR="00446A22" w:rsidRPr="002F68BD">
              <w:rPr>
                <w:sz w:val="22"/>
                <w:szCs w:val="24"/>
                <w:lang w:val="fr-CH"/>
              </w:rPr>
              <w:t xml:space="preserve">la solution </w:t>
            </w:r>
            <w:r w:rsidR="002B5D3F" w:rsidRPr="002F68BD">
              <w:rPr>
                <w:sz w:val="22"/>
                <w:szCs w:val="24"/>
                <w:lang w:val="fr-CH"/>
              </w:rPr>
              <w:t>UKA.</w:t>
            </w:r>
          </w:p>
          <w:p w14:paraId="05D4858D" w14:textId="77777777" w:rsidR="002B5D3F" w:rsidRPr="002F68BD" w:rsidRDefault="002B5D3F" w:rsidP="002F68BD">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szCs w:val="24"/>
                <w:lang w:val="fr-CH"/>
              </w:rPr>
            </w:pPr>
            <w:r w:rsidRPr="002F68BD">
              <w:rPr>
                <w:sz w:val="22"/>
                <w:szCs w:val="24"/>
                <w:lang w:val="fr-CH"/>
              </w:rPr>
              <w:t>Si l’absence se prolonge, envoyer à l’agent</w:t>
            </w:r>
            <w:r w:rsidR="00012095" w:rsidRPr="002F68BD">
              <w:rPr>
                <w:sz w:val="22"/>
                <w:szCs w:val="24"/>
                <w:lang w:val="fr-CH"/>
              </w:rPr>
              <w:t>·</w:t>
            </w:r>
            <w:r w:rsidRPr="002F68BD">
              <w:rPr>
                <w:sz w:val="22"/>
                <w:szCs w:val="24"/>
                <w:lang w:val="fr-CH"/>
              </w:rPr>
              <w:t xml:space="preserve">e (AG) la lettre d’information (avec l’habilitation). </w:t>
            </w:r>
          </w:p>
          <w:p w14:paraId="45141716" w14:textId="77777777" w:rsidR="002B5D3F" w:rsidRPr="000D7052" w:rsidRDefault="002B5D3F" w:rsidP="002F68BD">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lang w:val="fr-CH"/>
              </w:rPr>
            </w:pPr>
            <w:r w:rsidRPr="002F68BD">
              <w:rPr>
                <w:sz w:val="22"/>
                <w:szCs w:val="24"/>
                <w:lang w:val="fr-CH"/>
              </w:rPr>
              <w:t>Vérifier si un premier entretien a eu lieu et a fait l’objet d’un procès-verbal.</w:t>
            </w:r>
          </w:p>
        </w:tc>
      </w:tr>
      <w:tr w:rsidR="002B5D3F" w:rsidRPr="00C826E5" w14:paraId="52E08EB1" w14:textId="77777777" w:rsidTr="005C3598">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1356" w:type="dxa"/>
            <w:vMerge w:val="restart"/>
            <w:shd w:val="clear" w:color="auto" w:fill="auto"/>
          </w:tcPr>
          <w:p w14:paraId="6C4E0DE1" w14:textId="77777777" w:rsidR="002B5D3F" w:rsidRPr="000D7052" w:rsidRDefault="002B5D3F" w:rsidP="005C3598">
            <w:pPr>
              <w:tabs>
                <w:tab w:val="center" w:pos="4536"/>
                <w:tab w:val="left" w:pos="8715"/>
              </w:tabs>
              <w:rPr>
                <w:color w:val="000000" w:themeColor="text1"/>
                <w:sz w:val="22"/>
                <w:lang w:val="fr-CH"/>
              </w:rPr>
            </w:pPr>
            <w:r w:rsidRPr="000D7052">
              <w:rPr>
                <w:color w:val="000000" w:themeColor="text1"/>
                <w:sz w:val="22"/>
                <w:lang w:val="fr-CH"/>
              </w:rPr>
              <w:t>60</w:t>
            </w:r>
            <w:r w:rsidRPr="000D7052">
              <w:rPr>
                <w:color w:val="000000" w:themeColor="text1"/>
                <w:sz w:val="22"/>
                <w:vertAlign w:val="superscript"/>
                <w:lang w:val="fr-CH"/>
              </w:rPr>
              <w:t>e</w:t>
            </w:r>
            <w:r w:rsidRPr="000D7052">
              <w:rPr>
                <w:color w:val="000000" w:themeColor="text1"/>
                <w:sz w:val="22"/>
                <w:lang w:val="fr-CH"/>
              </w:rPr>
              <w:t xml:space="preserve"> jour </w:t>
            </w:r>
            <w:r w:rsidRPr="000D7052">
              <w:rPr>
                <w:color w:val="000000" w:themeColor="text1"/>
                <w:sz w:val="22"/>
                <w:lang w:val="fr-CH"/>
              </w:rPr>
              <w:br/>
              <w:t>calendaire</w:t>
            </w:r>
          </w:p>
        </w:tc>
        <w:tc>
          <w:tcPr>
            <w:tcW w:w="567" w:type="dxa"/>
            <w:tcBorders>
              <w:bottom w:val="single" w:sz="4" w:space="0" w:color="000000"/>
            </w:tcBorders>
            <w:shd w:val="clear" w:color="auto" w:fill="auto"/>
          </w:tcPr>
          <w:p w14:paraId="097758F8" w14:textId="77777777" w:rsidR="002B5D3F" w:rsidRPr="000D7052" w:rsidRDefault="002B5D3F" w:rsidP="005C3598">
            <w:pPr>
              <w:spacing w:line="276"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22"/>
                <w:lang w:val="fr-CH"/>
              </w:rPr>
            </w:pPr>
          </w:p>
          <w:sdt>
            <w:sdtPr>
              <w:rPr>
                <w:color w:val="000000" w:themeColor="text1"/>
                <w:sz w:val="22"/>
                <w:lang w:val="fr-CH"/>
              </w:rPr>
              <w:id w:val="-1017301268"/>
              <w14:checkbox>
                <w14:checked w14:val="0"/>
                <w14:checkedState w14:val="2612" w14:font="MS Gothic"/>
                <w14:uncheckedState w14:val="2610" w14:font="MS Gothic"/>
              </w14:checkbox>
            </w:sdtPr>
            <w:sdtEndPr/>
            <w:sdtContent>
              <w:p w14:paraId="429CC8AF" w14:textId="77777777" w:rsidR="002B5D3F" w:rsidRPr="000D7052" w:rsidRDefault="002B5D3F" w:rsidP="005C3598">
                <w:pPr>
                  <w:spacing w:line="276"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22"/>
                    <w:lang w:val="fr-CH"/>
                  </w:rPr>
                </w:pPr>
                <w:r w:rsidRPr="000D7052">
                  <w:rPr>
                    <w:rFonts w:ascii="MS Gothic" w:eastAsia="MS Gothic" w:hAnsi="MS Gothic"/>
                    <w:color w:val="000000" w:themeColor="text1"/>
                    <w:sz w:val="22"/>
                    <w:lang w:val="fr-CH"/>
                  </w:rPr>
                  <w:t>☐</w:t>
                </w:r>
              </w:p>
            </w:sdtContent>
          </w:sdt>
          <w:p w14:paraId="13CBA9F5" w14:textId="77777777" w:rsidR="002B5D3F" w:rsidRPr="000D7052" w:rsidRDefault="002B5D3F" w:rsidP="005C3598">
            <w:pPr>
              <w:spacing w:line="276"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22"/>
                <w:lang w:val="fr-CH"/>
              </w:rPr>
            </w:pPr>
          </w:p>
          <w:p w14:paraId="0498ACEC" w14:textId="77777777" w:rsidR="005A38F9" w:rsidRDefault="00ED6835" w:rsidP="005A38F9">
            <w:pPr>
              <w:spacing w:line="276"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22"/>
                <w:lang w:val="fr-CH"/>
              </w:rPr>
            </w:pPr>
            <w:sdt>
              <w:sdtPr>
                <w:rPr>
                  <w:color w:val="000000" w:themeColor="text1"/>
                  <w:sz w:val="22"/>
                  <w:lang w:val="fr-CH"/>
                </w:rPr>
                <w:id w:val="1129590818"/>
                <w14:checkbox>
                  <w14:checked w14:val="0"/>
                  <w14:checkedState w14:val="2612" w14:font="MS Gothic"/>
                  <w14:uncheckedState w14:val="2610" w14:font="MS Gothic"/>
                </w14:checkbox>
              </w:sdtPr>
              <w:sdtEndPr/>
              <w:sdtContent>
                <w:r w:rsidR="002B5D3F" w:rsidRPr="000D7052">
                  <w:rPr>
                    <w:rFonts w:ascii="MS Gothic" w:eastAsia="MS Gothic" w:hAnsi="MS Gothic"/>
                    <w:color w:val="000000" w:themeColor="text1"/>
                    <w:sz w:val="22"/>
                    <w:lang w:val="fr-CH"/>
                  </w:rPr>
                  <w:t>☐</w:t>
                </w:r>
              </w:sdtContent>
            </w:sdt>
          </w:p>
          <w:p w14:paraId="73C65C3A" w14:textId="21B99493" w:rsidR="005A38F9" w:rsidRDefault="005A38F9" w:rsidP="005A38F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lang w:val="fr-CH"/>
              </w:rPr>
            </w:pPr>
          </w:p>
          <w:p w14:paraId="67859DB6" w14:textId="6DDCB9E2" w:rsidR="00B87EC0" w:rsidRDefault="00B87EC0" w:rsidP="005A38F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0"/>
                <w:lang w:val="fr-CH"/>
              </w:rPr>
            </w:pPr>
          </w:p>
          <w:p w14:paraId="47D3F6C2" w14:textId="77777777" w:rsidR="003D313D" w:rsidRPr="003D313D" w:rsidRDefault="003D313D" w:rsidP="005A38F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4"/>
                <w:lang w:val="fr-CH"/>
              </w:rPr>
            </w:pPr>
          </w:p>
          <w:sdt>
            <w:sdtPr>
              <w:rPr>
                <w:rFonts w:ascii="Arial" w:hAnsi="Arial" w:cs="Arial"/>
                <w:sz w:val="22"/>
                <w:lang w:val="fr-CH"/>
              </w:rPr>
              <w:id w:val="416283241"/>
              <w14:checkbox>
                <w14:checked w14:val="0"/>
                <w14:checkedState w14:val="2612" w14:font="MS Gothic"/>
                <w14:uncheckedState w14:val="2610" w14:font="MS Gothic"/>
              </w14:checkbox>
            </w:sdtPr>
            <w:sdtEndPr/>
            <w:sdtContent>
              <w:p w14:paraId="7CFDC560" w14:textId="6B4C9165" w:rsidR="003D313D" w:rsidRPr="000D7052" w:rsidRDefault="003D313D" w:rsidP="003D313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lang w:val="fr-CH"/>
                  </w:rPr>
                </w:pPr>
                <w:r>
                  <w:rPr>
                    <w:rFonts w:ascii="MS Gothic" w:eastAsia="MS Gothic" w:hAnsi="MS Gothic" w:cs="Arial" w:hint="eastAsia"/>
                    <w:sz w:val="22"/>
                    <w:lang w:val="fr-CH"/>
                  </w:rPr>
                  <w:t>☐</w:t>
                </w:r>
              </w:p>
            </w:sdtContent>
          </w:sdt>
          <w:p w14:paraId="6D1C32F3" w14:textId="690F5935" w:rsidR="003D313D" w:rsidRDefault="003D313D" w:rsidP="003D313D">
            <w:pPr>
              <w:spacing w:line="276"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color w:val="000000" w:themeColor="text1"/>
                <w:sz w:val="22"/>
                <w:lang w:val="fr-CH"/>
              </w:rPr>
            </w:pPr>
          </w:p>
          <w:p w14:paraId="537BB56D" w14:textId="30A961DD" w:rsidR="002B5D3F" w:rsidRPr="000D7052" w:rsidRDefault="00ED6835" w:rsidP="005A38F9">
            <w:pPr>
              <w:spacing w:line="276"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22"/>
                <w:lang w:val="fr-CH"/>
              </w:rPr>
            </w:pPr>
            <w:sdt>
              <w:sdtPr>
                <w:rPr>
                  <w:color w:val="000000" w:themeColor="text1"/>
                  <w:sz w:val="22"/>
                  <w:lang w:val="fr-CH"/>
                </w:rPr>
                <w:id w:val="-516928068"/>
                <w14:checkbox>
                  <w14:checked w14:val="0"/>
                  <w14:checkedState w14:val="2612" w14:font="MS Gothic"/>
                  <w14:uncheckedState w14:val="2610" w14:font="MS Gothic"/>
                </w14:checkbox>
              </w:sdtPr>
              <w:sdtEndPr/>
              <w:sdtContent>
                <w:r w:rsidR="003D313D">
                  <w:rPr>
                    <w:rFonts w:ascii="MS Gothic" w:eastAsia="MS Gothic" w:hAnsi="MS Gothic" w:hint="eastAsia"/>
                    <w:color w:val="000000" w:themeColor="text1"/>
                    <w:sz w:val="22"/>
                    <w:lang w:val="fr-CH"/>
                  </w:rPr>
                  <w:t>☐</w:t>
                </w:r>
              </w:sdtContent>
            </w:sdt>
          </w:p>
          <w:sdt>
            <w:sdtPr>
              <w:rPr>
                <w:color w:val="000000" w:themeColor="text1"/>
                <w:sz w:val="22"/>
                <w:lang w:val="fr-CH"/>
              </w:rPr>
              <w:id w:val="1901480086"/>
              <w14:checkbox>
                <w14:checked w14:val="0"/>
                <w14:checkedState w14:val="2612" w14:font="MS Gothic"/>
                <w14:uncheckedState w14:val="2610" w14:font="MS Gothic"/>
              </w14:checkbox>
            </w:sdtPr>
            <w:sdtEndPr/>
            <w:sdtContent>
              <w:p w14:paraId="4BEBF143" w14:textId="492520B6" w:rsidR="002B5D3F" w:rsidRPr="003A2C87" w:rsidRDefault="003A2C87" w:rsidP="005C3598">
                <w:pPr>
                  <w:spacing w:line="276"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22"/>
                    <w:lang w:val="fr-CH"/>
                  </w:rPr>
                </w:pPr>
                <w:r w:rsidRPr="003A2C87">
                  <w:rPr>
                    <w:rFonts w:ascii="MS Gothic" w:eastAsia="MS Gothic" w:hAnsi="MS Gothic" w:hint="eastAsia"/>
                    <w:color w:val="000000" w:themeColor="text1"/>
                    <w:sz w:val="22"/>
                    <w:lang w:val="fr-CH"/>
                  </w:rPr>
                  <w:t>☐</w:t>
                </w:r>
              </w:p>
            </w:sdtContent>
          </w:sdt>
          <w:sdt>
            <w:sdtPr>
              <w:rPr>
                <w:color w:val="000000" w:themeColor="text1"/>
                <w:sz w:val="22"/>
                <w:lang w:val="fr-CH"/>
              </w:rPr>
              <w:id w:val="-342321250"/>
              <w14:checkbox>
                <w14:checked w14:val="0"/>
                <w14:checkedState w14:val="2612" w14:font="MS Gothic"/>
                <w14:uncheckedState w14:val="2610" w14:font="MS Gothic"/>
              </w14:checkbox>
            </w:sdtPr>
            <w:sdtEndPr/>
            <w:sdtContent>
              <w:p w14:paraId="359368F0" w14:textId="77777777" w:rsidR="002B5D3F" w:rsidRPr="000D7052" w:rsidRDefault="002B5D3F" w:rsidP="005C3598">
                <w:pPr>
                  <w:spacing w:line="276"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22"/>
                    <w:lang w:val="fr-CH"/>
                  </w:rPr>
                </w:pPr>
                <w:r w:rsidRPr="000D7052">
                  <w:rPr>
                    <w:rFonts w:ascii="MS Gothic" w:eastAsia="MS Gothic" w:hAnsi="MS Gothic"/>
                    <w:color w:val="000000" w:themeColor="text1"/>
                    <w:sz w:val="22"/>
                    <w:lang w:val="fr-CH"/>
                  </w:rPr>
                  <w:t>☐</w:t>
                </w:r>
              </w:p>
            </w:sdtContent>
          </w:sdt>
          <w:p w14:paraId="732D919B" w14:textId="77777777" w:rsidR="002B5D3F" w:rsidRPr="000D7052" w:rsidRDefault="002B5D3F" w:rsidP="005C3598">
            <w:pPr>
              <w:spacing w:line="276" w:lineRule="auto"/>
              <w:jc w:val="center"/>
              <w:cnfStyle w:val="000000100000" w:firstRow="0" w:lastRow="0" w:firstColumn="0" w:lastColumn="0" w:oddVBand="0" w:evenVBand="0" w:oddHBand="1" w:evenHBand="0" w:firstRowFirstColumn="0" w:firstRowLastColumn="0" w:lastRowFirstColumn="0" w:lastRowLastColumn="0"/>
              <w:rPr>
                <w:b/>
                <w:color w:val="000000" w:themeColor="text1"/>
                <w:sz w:val="22"/>
                <w:lang w:val="fr-CH"/>
              </w:rPr>
            </w:pPr>
          </w:p>
        </w:tc>
        <w:tc>
          <w:tcPr>
            <w:tcW w:w="7513" w:type="dxa"/>
            <w:tcBorders>
              <w:bottom w:val="single" w:sz="4" w:space="0" w:color="000000"/>
            </w:tcBorders>
            <w:shd w:val="clear" w:color="auto" w:fill="auto"/>
          </w:tcPr>
          <w:p w14:paraId="3637E005" w14:textId="77777777" w:rsidR="002B5D3F" w:rsidRPr="002F7995" w:rsidRDefault="002B5D3F" w:rsidP="005C3598">
            <w:pPr>
              <w:tabs>
                <w:tab w:val="center" w:pos="4536"/>
                <w:tab w:val="left" w:pos="8715"/>
              </w:tabs>
              <w:spacing w:line="276" w:lineRule="auto"/>
              <w:ind w:left="85"/>
              <w:cnfStyle w:val="000000100000" w:firstRow="0" w:lastRow="0" w:firstColumn="0" w:lastColumn="0" w:oddVBand="0" w:evenVBand="0" w:oddHBand="1" w:evenHBand="0" w:firstRowFirstColumn="0" w:firstRowLastColumn="0" w:lastRowFirstColumn="0" w:lastRowLastColumn="0"/>
              <w:rPr>
                <w:b/>
                <w:color w:val="000000" w:themeColor="text1"/>
                <w:sz w:val="22"/>
                <w:lang w:val="fr-CH"/>
              </w:rPr>
            </w:pPr>
            <w:r w:rsidRPr="002F7995">
              <w:rPr>
                <w:b/>
                <w:color w:val="000000" w:themeColor="text1"/>
                <w:sz w:val="22"/>
                <w:lang w:val="fr-CH"/>
              </w:rPr>
              <w:lastRenderedPageBreak/>
              <w:t>Tâches à effectuer</w:t>
            </w:r>
          </w:p>
          <w:p w14:paraId="1899EB46" w14:textId="44F87E8E" w:rsidR="002B5D3F" w:rsidRPr="002F68BD" w:rsidRDefault="003A2C87" w:rsidP="002F68BD">
            <w:pPr>
              <w:tabs>
                <w:tab w:val="center" w:pos="4536"/>
                <w:tab w:val="left" w:pos="8715"/>
              </w:tabs>
              <w:spacing w:before="76" w:line="240" w:lineRule="auto"/>
              <w:ind w:left="82"/>
              <w:cnfStyle w:val="000000100000" w:firstRow="0" w:lastRow="0" w:firstColumn="0" w:lastColumn="0" w:oddVBand="0" w:evenVBand="0" w:oddHBand="1" w:evenHBand="0" w:firstRowFirstColumn="0" w:firstRowLastColumn="0" w:lastRowFirstColumn="0" w:lastRowLastColumn="0"/>
              <w:rPr>
                <w:b/>
                <w:bCs w:val="0"/>
                <w:sz w:val="22"/>
                <w:szCs w:val="24"/>
                <w:lang w:val="fr-CH"/>
              </w:rPr>
            </w:pPr>
            <w:r w:rsidRPr="002F68BD">
              <w:rPr>
                <w:sz w:val="22"/>
                <w:szCs w:val="24"/>
                <w:lang w:val="fr-CH"/>
              </w:rPr>
              <w:t>Participer à l’entretien de bilan et en rédiger le procès-verbal (SH/RH, év. OP GRE)</w:t>
            </w:r>
            <w:r w:rsidR="002B5D3F" w:rsidRPr="002F68BD">
              <w:rPr>
                <w:sz w:val="22"/>
                <w:szCs w:val="24"/>
                <w:lang w:val="fr-CH"/>
              </w:rPr>
              <w:t xml:space="preserve">. </w:t>
            </w:r>
          </w:p>
          <w:p w14:paraId="097AF316" w14:textId="099E9DAE" w:rsidR="002F68BD" w:rsidRPr="006E3BC5" w:rsidRDefault="002B5D3F" w:rsidP="002F68BD">
            <w:pPr>
              <w:tabs>
                <w:tab w:val="center" w:pos="4536"/>
                <w:tab w:val="left" w:pos="8715"/>
              </w:tabs>
              <w:spacing w:before="76" w:line="240" w:lineRule="auto"/>
              <w:ind w:left="82"/>
              <w:cnfStyle w:val="000000100000" w:firstRow="0" w:lastRow="0" w:firstColumn="0" w:lastColumn="0" w:oddVBand="0" w:evenVBand="0" w:oddHBand="1" w:evenHBand="0" w:firstRowFirstColumn="0" w:firstRowLastColumn="0" w:lastRowFirstColumn="0" w:lastRowLastColumn="0"/>
              <w:rPr>
                <w:b/>
                <w:bCs w:val="0"/>
                <w:sz w:val="22"/>
                <w:szCs w:val="24"/>
                <w:lang w:val="fr-CH"/>
              </w:rPr>
            </w:pPr>
            <w:r w:rsidRPr="006E3BC5">
              <w:rPr>
                <w:sz w:val="22"/>
                <w:szCs w:val="24"/>
                <w:lang w:val="fr-CH"/>
              </w:rPr>
              <w:t xml:space="preserve">Discuter du </w:t>
            </w:r>
            <w:r w:rsidR="00783D7C" w:rsidRPr="006E3BC5">
              <w:rPr>
                <w:sz w:val="22"/>
                <w:szCs w:val="24"/>
                <w:lang w:val="fr-CH"/>
              </w:rPr>
              <w:t>dossier</w:t>
            </w:r>
            <w:r w:rsidRPr="006E3BC5">
              <w:rPr>
                <w:sz w:val="22"/>
                <w:szCs w:val="24"/>
                <w:lang w:val="fr-CH"/>
              </w:rPr>
              <w:t xml:space="preserve"> avec l’OP GRE</w:t>
            </w:r>
            <w:r w:rsidR="00C7127A" w:rsidRPr="006E3BC5">
              <w:rPr>
                <w:sz w:val="22"/>
                <w:szCs w:val="24"/>
                <w:lang w:val="fr-CH"/>
              </w:rPr>
              <w:t>,</w:t>
            </w:r>
            <w:r w:rsidRPr="006E3BC5">
              <w:rPr>
                <w:sz w:val="22"/>
                <w:szCs w:val="24"/>
                <w:lang w:val="fr-CH"/>
              </w:rPr>
              <w:t xml:space="preserve"> </w:t>
            </w:r>
            <w:r w:rsidR="00C7127A" w:rsidRPr="006E3BC5">
              <w:rPr>
                <w:sz w:val="22"/>
                <w:szCs w:val="24"/>
                <w:lang w:val="fr-CH"/>
              </w:rPr>
              <w:t>qui prend</w:t>
            </w:r>
            <w:r w:rsidR="00783D7C" w:rsidRPr="006E3BC5">
              <w:rPr>
                <w:sz w:val="22"/>
                <w:szCs w:val="24"/>
                <w:lang w:val="fr-CH"/>
              </w:rPr>
              <w:t xml:space="preserve"> </w:t>
            </w:r>
            <w:r w:rsidR="008473BD" w:rsidRPr="006E3BC5">
              <w:rPr>
                <w:sz w:val="22"/>
                <w:szCs w:val="24"/>
                <w:lang w:val="fr-CH"/>
              </w:rPr>
              <w:t xml:space="preserve">éventuellement </w:t>
            </w:r>
            <w:r w:rsidR="00C7127A" w:rsidRPr="006E3BC5">
              <w:rPr>
                <w:sz w:val="22"/>
                <w:szCs w:val="24"/>
                <w:lang w:val="fr-CH"/>
              </w:rPr>
              <w:t xml:space="preserve">en charge </w:t>
            </w:r>
            <w:r w:rsidR="00783D7C" w:rsidRPr="006E3BC5">
              <w:rPr>
                <w:sz w:val="22"/>
                <w:szCs w:val="24"/>
                <w:lang w:val="fr-CH"/>
              </w:rPr>
              <w:t>la gestion</w:t>
            </w:r>
            <w:r w:rsidR="00C7127A" w:rsidRPr="006E3BC5">
              <w:rPr>
                <w:sz w:val="22"/>
                <w:szCs w:val="24"/>
                <w:lang w:val="fr-CH"/>
              </w:rPr>
              <w:t xml:space="preserve"> du dossier</w:t>
            </w:r>
            <w:r w:rsidRPr="006E3BC5">
              <w:rPr>
                <w:sz w:val="22"/>
                <w:szCs w:val="24"/>
                <w:lang w:val="fr-CH"/>
              </w:rPr>
              <w:t>.</w:t>
            </w:r>
          </w:p>
          <w:p w14:paraId="7DED3B54" w14:textId="5F415152" w:rsidR="00B87EC0" w:rsidRDefault="00B87EC0" w:rsidP="002F68BD">
            <w:pPr>
              <w:tabs>
                <w:tab w:val="center" w:pos="4536"/>
                <w:tab w:val="left" w:pos="8715"/>
              </w:tabs>
              <w:spacing w:before="76" w:line="240" w:lineRule="auto"/>
              <w:ind w:left="82"/>
              <w:cnfStyle w:val="000000100000" w:firstRow="0" w:lastRow="0" w:firstColumn="0" w:lastColumn="0" w:oddVBand="0" w:evenVBand="0" w:oddHBand="1" w:evenHBand="0" w:firstRowFirstColumn="0" w:firstRowLastColumn="0" w:lastRowFirstColumn="0" w:lastRowLastColumn="0"/>
              <w:rPr>
                <w:sz w:val="22"/>
                <w:szCs w:val="24"/>
                <w:lang w:val="fr-CH"/>
              </w:rPr>
            </w:pPr>
            <w:r w:rsidRPr="006E3BC5">
              <w:rPr>
                <w:sz w:val="22"/>
                <w:szCs w:val="24"/>
                <w:lang w:val="fr-CH"/>
              </w:rPr>
              <w:lastRenderedPageBreak/>
              <w:t>Vérifier si une détection précoce de l’AI</w:t>
            </w:r>
            <w:r w:rsidRPr="006E3BC5">
              <w:rPr>
                <w:sz w:val="22"/>
                <w:szCs w:val="24"/>
                <w:vertAlign w:val="superscript"/>
                <w:lang w:val="fr-CH"/>
              </w:rPr>
              <w:footnoteReference w:id="2"/>
            </w:r>
            <w:r w:rsidRPr="006E3BC5">
              <w:rPr>
                <w:sz w:val="22"/>
                <w:szCs w:val="24"/>
                <w:vertAlign w:val="superscript"/>
                <w:lang w:val="fr-CH"/>
              </w:rPr>
              <w:t xml:space="preserve"> </w:t>
            </w:r>
            <w:r w:rsidRPr="006E3BC5">
              <w:rPr>
                <w:sz w:val="22"/>
                <w:szCs w:val="24"/>
                <w:lang w:val="fr-CH"/>
              </w:rPr>
              <w:t>est indiquée, et le cas échéant s’en occuper.</w:t>
            </w:r>
          </w:p>
          <w:p w14:paraId="2B932EC6" w14:textId="6B357C44" w:rsidR="002B5D3F" w:rsidRPr="002F68BD" w:rsidRDefault="002B5D3F" w:rsidP="002F68BD">
            <w:pPr>
              <w:tabs>
                <w:tab w:val="center" w:pos="4536"/>
                <w:tab w:val="left" w:pos="8715"/>
              </w:tabs>
              <w:spacing w:before="76" w:line="240" w:lineRule="auto"/>
              <w:ind w:left="82"/>
              <w:cnfStyle w:val="000000100000" w:firstRow="0" w:lastRow="0" w:firstColumn="0" w:lastColumn="0" w:oddVBand="0" w:evenVBand="0" w:oddHBand="1" w:evenHBand="0" w:firstRowFirstColumn="0" w:firstRowLastColumn="0" w:lastRowFirstColumn="0" w:lastRowLastColumn="0"/>
              <w:rPr>
                <w:b/>
                <w:bCs w:val="0"/>
                <w:sz w:val="22"/>
                <w:szCs w:val="24"/>
                <w:lang w:val="fr-CH"/>
              </w:rPr>
            </w:pPr>
            <w:r w:rsidRPr="002F68BD">
              <w:rPr>
                <w:sz w:val="22"/>
                <w:szCs w:val="24"/>
                <w:lang w:val="fr-CH"/>
              </w:rPr>
              <w:t>Envisager de faire appel à des partenaires supplémentaires.</w:t>
            </w:r>
          </w:p>
          <w:p w14:paraId="487634F3" w14:textId="559B3B24" w:rsidR="002B5D3F" w:rsidRPr="002F68BD" w:rsidRDefault="002B5D3F" w:rsidP="002F68BD">
            <w:pPr>
              <w:tabs>
                <w:tab w:val="center" w:pos="4536"/>
                <w:tab w:val="left" w:pos="8715"/>
              </w:tabs>
              <w:spacing w:before="76" w:line="240" w:lineRule="auto"/>
              <w:ind w:left="82"/>
              <w:cnfStyle w:val="000000100000" w:firstRow="0" w:lastRow="0" w:firstColumn="0" w:lastColumn="0" w:oddVBand="0" w:evenVBand="0" w:oddHBand="1" w:evenHBand="0" w:firstRowFirstColumn="0" w:firstRowLastColumn="0" w:lastRowFirstColumn="0" w:lastRowLastColumn="0"/>
              <w:rPr>
                <w:b/>
                <w:bCs w:val="0"/>
                <w:sz w:val="22"/>
                <w:szCs w:val="24"/>
                <w:lang w:val="fr-CH"/>
              </w:rPr>
            </w:pPr>
            <w:r w:rsidRPr="002F68BD">
              <w:rPr>
                <w:sz w:val="22"/>
                <w:szCs w:val="24"/>
                <w:lang w:val="fr-CH"/>
              </w:rPr>
              <w:t>Se procurer si nécessaire un certificat médical détaillé.</w:t>
            </w:r>
          </w:p>
          <w:p w14:paraId="79DA3201" w14:textId="77777777" w:rsidR="002B5D3F" w:rsidRPr="002F68BD" w:rsidRDefault="002B5D3F" w:rsidP="002F68BD">
            <w:pPr>
              <w:tabs>
                <w:tab w:val="center" w:pos="4536"/>
                <w:tab w:val="left" w:pos="8715"/>
              </w:tabs>
              <w:spacing w:before="76" w:line="240" w:lineRule="auto"/>
              <w:ind w:left="82"/>
              <w:cnfStyle w:val="000000100000" w:firstRow="0" w:lastRow="0" w:firstColumn="0" w:lastColumn="0" w:oddVBand="0" w:evenVBand="0" w:oddHBand="1" w:evenHBand="0" w:firstRowFirstColumn="0" w:firstRowLastColumn="0" w:lastRowFirstColumn="0" w:lastRowLastColumn="0"/>
              <w:rPr>
                <w:b/>
                <w:bCs w:val="0"/>
                <w:sz w:val="22"/>
                <w:szCs w:val="24"/>
                <w:lang w:val="fr-CH"/>
              </w:rPr>
            </w:pPr>
            <w:r w:rsidRPr="002F68BD">
              <w:rPr>
                <w:sz w:val="22"/>
                <w:szCs w:val="24"/>
                <w:lang w:val="fr-CH"/>
              </w:rPr>
              <w:t>Vérifier l’échéance de la période de suspension de la résiliation des rapports de travail (art. 28 LPers).</w:t>
            </w:r>
          </w:p>
          <w:p w14:paraId="42BD4780" w14:textId="77777777" w:rsidR="002B5D3F" w:rsidRPr="000D7052" w:rsidRDefault="002B5D3F" w:rsidP="005C3598">
            <w:pPr>
              <w:tabs>
                <w:tab w:val="center" w:pos="4536"/>
                <w:tab w:val="left" w:pos="8715"/>
              </w:tabs>
              <w:ind w:left="85"/>
              <w:cnfStyle w:val="000000100000" w:firstRow="0" w:lastRow="0" w:firstColumn="0" w:lastColumn="0" w:oddVBand="0" w:evenVBand="0" w:oddHBand="1" w:evenHBand="0" w:firstRowFirstColumn="0" w:firstRowLastColumn="0" w:lastRowFirstColumn="0" w:lastRowLastColumn="0"/>
              <w:rPr>
                <w:b/>
                <w:color w:val="000000" w:themeColor="text1"/>
                <w:sz w:val="22"/>
                <w:lang w:val="fr-CH"/>
              </w:rPr>
            </w:pPr>
          </w:p>
          <w:p w14:paraId="726CCC25" w14:textId="44098FEC" w:rsidR="002B5D3F" w:rsidRPr="000D7052" w:rsidRDefault="002B5D3F" w:rsidP="004719F6">
            <w:pPr>
              <w:tabs>
                <w:tab w:val="center" w:pos="4536"/>
                <w:tab w:val="left" w:pos="8715"/>
              </w:tabs>
              <w:ind w:left="85"/>
              <w:cnfStyle w:val="000000100000" w:firstRow="0" w:lastRow="0" w:firstColumn="0" w:lastColumn="0" w:oddVBand="0" w:evenVBand="0" w:oddHBand="1" w:evenHBand="0" w:firstRowFirstColumn="0" w:firstRowLastColumn="0" w:lastRowFirstColumn="0" w:lastRowLastColumn="0"/>
              <w:rPr>
                <w:b/>
                <w:color w:val="000000" w:themeColor="text1"/>
                <w:sz w:val="22"/>
                <w:lang w:val="fr-CH"/>
              </w:rPr>
            </w:pPr>
            <w:r w:rsidRPr="000D7052">
              <w:rPr>
                <w:color w:val="FF0000"/>
                <w:sz w:val="22"/>
                <w:lang w:val="fr-CH"/>
              </w:rPr>
              <w:t>Réduction des vacances et prise de jours de vacances (voir </w:t>
            </w:r>
            <w:r w:rsidR="004719F6" w:rsidRPr="000D7052">
              <w:rPr>
                <w:color w:val="FF0000"/>
                <w:sz w:val="22"/>
                <w:lang w:val="fr-CH"/>
              </w:rPr>
              <w:t>ci-des</w:t>
            </w:r>
            <w:r w:rsidRPr="000D7052">
              <w:rPr>
                <w:color w:val="FF0000"/>
                <w:sz w:val="22"/>
                <w:lang w:val="fr-CH"/>
              </w:rPr>
              <w:t>sous</w:t>
            </w:r>
            <w:r w:rsidR="004719F6" w:rsidRPr="000D7052">
              <w:rPr>
                <w:color w:val="FF0000"/>
                <w:sz w:val="22"/>
                <w:lang w:val="fr-CH"/>
              </w:rPr>
              <w:t xml:space="preserve"> : </w:t>
            </w:r>
            <w:r w:rsidRPr="000D7052">
              <w:rPr>
                <w:color w:val="FF0000"/>
                <w:sz w:val="22"/>
                <w:lang w:val="fr-CH"/>
              </w:rPr>
              <w:t xml:space="preserve">Tâches à effectuer tous les mois) </w:t>
            </w:r>
          </w:p>
        </w:tc>
      </w:tr>
      <w:tr w:rsidR="002B5D3F" w:rsidRPr="00C826E5" w14:paraId="59C2035A" w14:textId="77777777" w:rsidTr="005C3598">
        <w:trPr>
          <w:cnfStyle w:val="000000010000" w:firstRow="0" w:lastRow="0" w:firstColumn="0" w:lastColumn="0" w:oddVBand="0" w:evenVBand="0" w:oddHBand="0" w:evenHBand="1"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356" w:type="dxa"/>
            <w:vMerge/>
          </w:tcPr>
          <w:p w14:paraId="0BCF01D5" w14:textId="77777777" w:rsidR="002B5D3F" w:rsidRPr="000D7052" w:rsidRDefault="002B5D3F" w:rsidP="005C3598">
            <w:pPr>
              <w:tabs>
                <w:tab w:val="center" w:pos="4536"/>
                <w:tab w:val="left" w:pos="8715"/>
              </w:tabs>
              <w:rPr>
                <w:sz w:val="24"/>
                <w:szCs w:val="24"/>
                <w:lang w:val="fr-CH"/>
              </w:rPr>
            </w:pPr>
          </w:p>
        </w:tc>
        <w:tc>
          <w:tcPr>
            <w:tcW w:w="567" w:type="dxa"/>
            <w:tcBorders>
              <w:top w:val="single" w:sz="4" w:space="0" w:color="000000"/>
            </w:tcBorders>
          </w:tcPr>
          <w:p w14:paraId="1F860094" w14:textId="77777777" w:rsidR="002B5D3F" w:rsidRPr="000D7052" w:rsidRDefault="002B5D3F" w:rsidP="005C3598">
            <w:pPr>
              <w:spacing w:line="276" w:lineRule="auto"/>
              <w:jc w:val="center"/>
              <w:cnfStyle w:val="000000010000" w:firstRow="0" w:lastRow="0" w:firstColumn="0" w:lastColumn="0" w:oddVBand="0" w:evenVBand="0" w:oddHBand="0" w:evenHBand="1" w:firstRowFirstColumn="0" w:firstRowLastColumn="0" w:lastRowFirstColumn="0" w:lastRowLastColumn="0"/>
              <w:rPr>
                <w:sz w:val="24"/>
                <w:lang w:val="fr-CH"/>
              </w:rPr>
            </w:pPr>
            <w:r w:rsidRPr="000D7052">
              <w:rPr>
                <w:sz w:val="24"/>
                <w:lang w:val="fr-CH"/>
              </w:rPr>
              <w:br/>
            </w:r>
            <w:sdt>
              <w:sdtPr>
                <w:rPr>
                  <w:sz w:val="24"/>
                  <w:lang w:val="fr-CH"/>
                </w:rPr>
                <w:id w:val="-573357445"/>
                <w14:checkbox>
                  <w14:checked w14:val="0"/>
                  <w14:checkedState w14:val="2612" w14:font="MS Gothic"/>
                  <w14:uncheckedState w14:val="2610" w14:font="MS Gothic"/>
                </w14:checkbox>
              </w:sdtPr>
              <w:sdtEndPr/>
              <w:sdtContent>
                <w:r w:rsidRPr="000D7052">
                  <w:rPr>
                    <w:rFonts w:ascii="MS Gothic" w:eastAsia="MS Gothic" w:hAnsi="MS Gothic"/>
                    <w:sz w:val="24"/>
                    <w:lang w:val="fr-CH"/>
                  </w:rPr>
                  <w:t>☐</w:t>
                </w:r>
              </w:sdtContent>
            </w:sdt>
          </w:p>
          <w:sdt>
            <w:sdtPr>
              <w:rPr>
                <w:sz w:val="24"/>
                <w:lang w:val="fr-CH"/>
              </w:rPr>
              <w:id w:val="-1105269940"/>
              <w14:checkbox>
                <w14:checked w14:val="0"/>
                <w14:checkedState w14:val="2612" w14:font="MS Gothic"/>
                <w14:uncheckedState w14:val="2610" w14:font="MS Gothic"/>
              </w14:checkbox>
            </w:sdtPr>
            <w:sdtEndPr/>
            <w:sdtContent>
              <w:p w14:paraId="72D0EA15" w14:textId="77777777" w:rsidR="002B5D3F" w:rsidRPr="000D7052" w:rsidRDefault="002B5D3F" w:rsidP="005C3598">
                <w:pPr>
                  <w:spacing w:line="276" w:lineRule="auto"/>
                  <w:jc w:val="center"/>
                  <w:cnfStyle w:val="000000010000" w:firstRow="0" w:lastRow="0" w:firstColumn="0" w:lastColumn="0" w:oddVBand="0" w:evenVBand="0" w:oddHBand="0" w:evenHBand="1" w:firstRowFirstColumn="0" w:firstRowLastColumn="0" w:lastRowFirstColumn="0" w:lastRowLastColumn="0"/>
                  <w:rPr>
                    <w:sz w:val="24"/>
                    <w:lang w:val="fr-CH"/>
                  </w:rPr>
                </w:pPr>
                <w:r w:rsidRPr="000D7052">
                  <w:rPr>
                    <w:rFonts w:ascii="MS Gothic" w:eastAsia="MS Gothic" w:hAnsi="MS Gothic"/>
                    <w:sz w:val="24"/>
                    <w:lang w:val="fr-CH"/>
                  </w:rPr>
                  <w:t>☐</w:t>
                </w:r>
              </w:p>
            </w:sdtContent>
          </w:sdt>
          <w:sdt>
            <w:sdtPr>
              <w:rPr>
                <w:sz w:val="24"/>
                <w:lang w:val="fr-CH"/>
              </w:rPr>
              <w:id w:val="1064609006"/>
              <w14:checkbox>
                <w14:checked w14:val="0"/>
                <w14:checkedState w14:val="2612" w14:font="MS Gothic"/>
                <w14:uncheckedState w14:val="2610" w14:font="MS Gothic"/>
              </w14:checkbox>
            </w:sdtPr>
            <w:sdtEndPr/>
            <w:sdtContent>
              <w:p w14:paraId="53B109EF" w14:textId="77777777" w:rsidR="002B5D3F" w:rsidRPr="000D7052" w:rsidRDefault="002B5D3F" w:rsidP="005C3598">
                <w:pPr>
                  <w:spacing w:line="276" w:lineRule="auto"/>
                  <w:jc w:val="center"/>
                  <w:cnfStyle w:val="000000010000" w:firstRow="0" w:lastRow="0" w:firstColumn="0" w:lastColumn="0" w:oddVBand="0" w:evenVBand="0" w:oddHBand="0" w:evenHBand="1" w:firstRowFirstColumn="0" w:firstRowLastColumn="0" w:lastRowFirstColumn="0" w:lastRowLastColumn="0"/>
                  <w:rPr>
                    <w:sz w:val="24"/>
                    <w:lang w:val="fr-CH"/>
                  </w:rPr>
                </w:pPr>
                <w:r w:rsidRPr="000D7052">
                  <w:rPr>
                    <w:rFonts w:ascii="MS Gothic" w:eastAsia="MS Gothic" w:hAnsi="MS Gothic"/>
                    <w:sz w:val="24"/>
                    <w:lang w:val="fr-CH"/>
                  </w:rPr>
                  <w:t>☐</w:t>
                </w:r>
              </w:p>
            </w:sdtContent>
          </w:sdt>
          <w:p w14:paraId="49D6FBA7" w14:textId="77777777" w:rsidR="002B5D3F" w:rsidRPr="000D7052" w:rsidRDefault="002B5D3F" w:rsidP="005C3598">
            <w:pPr>
              <w:spacing w:line="276" w:lineRule="auto"/>
              <w:jc w:val="center"/>
              <w:cnfStyle w:val="000000010000" w:firstRow="0" w:lastRow="0" w:firstColumn="0" w:lastColumn="0" w:oddVBand="0" w:evenVBand="0" w:oddHBand="0" w:evenHBand="1" w:firstRowFirstColumn="0" w:firstRowLastColumn="0" w:lastRowFirstColumn="0" w:lastRowLastColumn="0"/>
              <w:rPr>
                <w:sz w:val="16"/>
                <w:szCs w:val="16"/>
                <w:lang w:val="fr-CH"/>
              </w:rPr>
            </w:pPr>
          </w:p>
          <w:sdt>
            <w:sdtPr>
              <w:rPr>
                <w:sz w:val="24"/>
                <w:lang w:val="fr-CH"/>
              </w:rPr>
              <w:id w:val="-1647199946"/>
              <w14:checkbox>
                <w14:checked w14:val="0"/>
                <w14:checkedState w14:val="2612" w14:font="MS Gothic"/>
                <w14:uncheckedState w14:val="2610" w14:font="MS Gothic"/>
              </w14:checkbox>
            </w:sdtPr>
            <w:sdtEndPr/>
            <w:sdtContent>
              <w:p w14:paraId="578109BD" w14:textId="77777777" w:rsidR="002B5D3F" w:rsidRPr="000D7052" w:rsidRDefault="002B5D3F" w:rsidP="005C3598">
                <w:pPr>
                  <w:spacing w:line="276" w:lineRule="auto"/>
                  <w:jc w:val="center"/>
                  <w:cnfStyle w:val="000000010000" w:firstRow="0" w:lastRow="0" w:firstColumn="0" w:lastColumn="0" w:oddVBand="0" w:evenVBand="0" w:oddHBand="0" w:evenHBand="1" w:firstRowFirstColumn="0" w:firstRowLastColumn="0" w:lastRowFirstColumn="0" w:lastRowLastColumn="0"/>
                  <w:rPr>
                    <w:sz w:val="24"/>
                    <w:lang w:val="fr-CH"/>
                  </w:rPr>
                </w:pPr>
                <w:r w:rsidRPr="000D7052">
                  <w:rPr>
                    <w:rFonts w:ascii="MS Gothic" w:eastAsia="MS Gothic" w:hAnsi="MS Gothic"/>
                    <w:sz w:val="24"/>
                    <w:lang w:val="fr-CH"/>
                  </w:rPr>
                  <w:t>☐</w:t>
                </w:r>
              </w:p>
            </w:sdtContent>
          </w:sdt>
          <w:sdt>
            <w:sdtPr>
              <w:rPr>
                <w:lang w:val="fr-CH"/>
              </w:rPr>
              <w:id w:val="-1502576937"/>
              <w14:checkbox>
                <w14:checked w14:val="0"/>
                <w14:checkedState w14:val="2612" w14:font="MS Gothic"/>
                <w14:uncheckedState w14:val="2610" w14:font="MS Gothic"/>
              </w14:checkbox>
            </w:sdtPr>
            <w:sdtEndPr/>
            <w:sdtContent>
              <w:p w14:paraId="436CDA5D" w14:textId="77777777" w:rsidR="002B5D3F" w:rsidRPr="000D7052" w:rsidRDefault="002B5D3F" w:rsidP="005C3598">
                <w:pPr>
                  <w:spacing w:line="276" w:lineRule="auto"/>
                  <w:jc w:val="center"/>
                  <w:cnfStyle w:val="000000010000" w:firstRow="0" w:lastRow="0" w:firstColumn="0" w:lastColumn="0" w:oddVBand="0" w:evenVBand="0" w:oddHBand="0" w:evenHBand="1" w:firstRowFirstColumn="0" w:firstRowLastColumn="0" w:lastRowFirstColumn="0" w:lastRowLastColumn="0"/>
                  <w:rPr>
                    <w:lang w:val="fr-CH"/>
                  </w:rPr>
                </w:pPr>
                <w:r w:rsidRPr="000D7052">
                  <w:rPr>
                    <w:rFonts w:ascii="MS Gothic" w:eastAsia="MS Gothic" w:hAnsi="MS Gothic"/>
                    <w:lang w:val="fr-CH"/>
                  </w:rPr>
                  <w:t>☐</w:t>
                </w:r>
              </w:p>
            </w:sdtContent>
          </w:sdt>
          <w:sdt>
            <w:sdtPr>
              <w:rPr>
                <w:lang w:val="fr-CH"/>
              </w:rPr>
              <w:id w:val="1340972822"/>
              <w14:checkbox>
                <w14:checked w14:val="0"/>
                <w14:checkedState w14:val="2612" w14:font="MS Gothic"/>
                <w14:uncheckedState w14:val="2610" w14:font="MS Gothic"/>
              </w14:checkbox>
            </w:sdtPr>
            <w:sdtEndPr/>
            <w:sdtContent>
              <w:p w14:paraId="4201F987" w14:textId="77777777" w:rsidR="002B5D3F" w:rsidRPr="000D7052" w:rsidRDefault="002B5D3F" w:rsidP="005C3598">
                <w:pPr>
                  <w:spacing w:line="276" w:lineRule="auto"/>
                  <w:jc w:val="center"/>
                  <w:cnfStyle w:val="000000010000" w:firstRow="0" w:lastRow="0" w:firstColumn="0" w:lastColumn="0" w:oddVBand="0" w:evenVBand="0" w:oddHBand="0" w:evenHBand="1" w:firstRowFirstColumn="0" w:firstRowLastColumn="0" w:lastRowFirstColumn="0" w:lastRowLastColumn="0"/>
                  <w:rPr>
                    <w:lang w:val="fr-CH"/>
                  </w:rPr>
                </w:pPr>
                <w:r w:rsidRPr="000D7052">
                  <w:rPr>
                    <w:rFonts w:ascii="MS Gothic" w:eastAsia="MS Gothic" w:hAnsi="MS Gothic"/>
                    <w:lang w:val="fr-CH"/>
                  </w:rPr>
                  <w:t>☐</w:t>
                </w:r>
              </w:p>
            </w:sdtContent>
          </w:sdt>
          <w:p w14:paraId="60CE7E6B" w14:textId="77777777" w:rsidR="002B5D3F" w:rsidRPr="000D7052" w:rsidRDefault="002B5D3F" w:rsidP="005C3598">
            <w:pPr>
              <w:spacing w:line="276" w:lineRule="auto"/>
              <w:jc w:val="center"/>
              <w:cnfStyle w:val="000000010000" w:firstRow="0" w:lastRow="0" w:firstColumn="0" w:lastColumn="0" w:oddVBand="0" w:evenVBand="0" w:oddHBand="0" w:evenHBand="1" w:firstRowFirstColumn="0" w:firstRowLastColumn="0" w:lastRowFirstColumn="0" w:lastRowLastColumn="0"/>
              <w:rPr>
                <w:sz w:val="16"/>
                <w:szCs w:val="16"/>
                <w:lang w:val="fr-CH"/>
              </w:rPr>
            </w:pPr>
          </w:p>
          <w:sdt>
            <w:sdtPr>
              <w:rPr>
                <w:sz w:val="24"/>
                <w:lang w:val="fr-CH"/>
              </w:rPr>
              <w:id w:val="1846822412"/>
              <w14:checkbox>
                <w14:checked w14:val="0"/>
                <w14:checkedState w14:val="2612" w14:font="MS Gothic"/>
                <w14:uncheckedState w14:val="2610" w14:font="MS Gothic"/>
              </w14:checkbox>
            </w:sdtPr>
            <w:sdtEndPr/>
            <w:sdtContent>
              <w:p w14:paraId="6CD4A88F" w14:textId="77777777" w:rsidR="002B5D3F" w:rsidRPr="000D7052" w:rsidRDefault="002B5D3F" w:rsidP="005C3598">
                <w:pPr>
                  <w:spacing w:line="276" w:lineRule="auto"/>
                  <w:jc w:val="center"/>
                  <w:cnfStyle w:val="000000010000" w:firstRow="0" w:lastRow="0" w:firstColumn="0" w:lastColumn="0" w:oddVBand="0" w:evenVBand="0" w:oddHBand="0" w:evenHBand="1" w:firstRowFirstColumn="0" w:firstRowLastColumn="0" w:lastRowFirstColumn="0" w:lastRowLastColumn="0"/>
                  <w:rPr>
                    <w:sz w:val="24"/>
                    <w:lang w:val="fr-CH"/>
                  </w:rPr>
                </w:pPr>
                <w:r w:rsidRPr="000D7052">
                  <w:rPr>
                    <w:rFonts w:ascii="MS Gothic" w:eastAsia="MS Gothic" w:hAnsi="MS Gothic"/>
                    <w:sz w:val="24"/>
                    <w:lang w:val="fr-CH"/>
                  </w:rPr>
                  <w:t>☐</w:t>
                </w:r>
              </w:p>
            </w:sdtContent>
          </w:sdt>
          <w:sdt>
            <w:sdtPr>
              <w:rPr>
                <w:sz w:val="24"/>
                <w:lang w:val="fr-CH"/>
              </w:rPr>
              <w:id w:val="-1679414379"/>
              <w14:checkbox>
                <w14:checked w14:val="0"/>
                <w14:checkedState w14:val="2612" w14:font="MS Gothic"/>
                <w14:uncheckedState w14:val="2610" w14:font="MS Gothic"/>
              </w14:checkbox>
            </w:sdtPr>
            <w:sdtEndPr/>
            <w:sdtContent>
              <w:p w14:paraId="3553600C" w14:textId="77777777" w:rsidR="002B5D3F" w:rsidRPr="000D7052" w:rsidRDefault="002B5D3F" w:rsidP="005C3598">
                <w:pPr>
                  <w:spacing w:line="276" w:lineRule="auto"/>
                  <w:jc w:val="center"/>
                  <w:cnfStyle w:val="000000010000" w:firstRow="0" w:lastRow="0" w:firstColumn="0" w:lastColumn="0" w:oddVBand="0" w:evenVBand="0" w:oddHBand="0" w:evenHBand="1" w:firstRowFirstColumn="0" w:firstRowLastColumn="0" w:lastRowFirstColumn="0" w:lastRowLastColumn="0"/>
                  <w:rPr>
                    <w:sz w:val="24"/>
                    <w:lang w:val="fr-CH"/>
                  </w:rPr>
                </w:pPr>
                <w:r w:rsidRPr="000D7052">
                  <w:rPr>
                    <w:rFonts w:ascii="MS Gothic" w:eastAsia="MS Gothic" w:hAnsi="MS Gothic"/>
                    <w:sz w:val="24"/>
                    <w:lang w:val="fr-CH"/>
                  </w:rPr>
                  <w:t>☐</w:t>
                </w:r>
              </w:p>
            </w:sdtContent>
          </w:sdt>
          <w:sdt>
            <w:sdtPr>
              <w:rPr>
                <w:sz w:val="24"/>
                <w:lang w:val="fr-CH"/>
              </w:rPr>
              <w:id w:val="1204367903"/>
              <w14:checkbox>
                <w14:checked w14:val="0"/>
                <w14:checkedState w14:val="2612" w14:font="MS Gothic"/>
                <w14:uncheckedState w14:val="2610" w14:font="MS Gothic"/>
              </w14:checkbox>
            </w:sdtPr>
            <w:sdtEndPr/>
            <w:sdtContent>
              <w:p w14:paraId="5A988DFD" w14:textId="77777777" w:rsidR="002B5D3F" w:rsidRPr="000D7052" w:rsidRDefault="002B5D3F" w:rsidP="005C3598">
                <w:pPr>
                  <w:spacing w:line="276" w:lineRule="auto"/>
                  <w:jc w:val="center"/>
                  <w:cnfStyle w:val="000000010000" w:firstRow="0" w:lastRow="0" w:firstColumn="0" w:lastColumn="0" w:oddVBand="0" w:evenVBand="0" w:oddHBand="0" w:evenHBand="1" w:firstRowFirstColumn="0" w:firstRowLastColumn="0" w:lastRowFirstColumn="0" w:lastRowLastColumn="0"/>
                  <w:rPr>
                    <w:sz w:val="24"/>
                    <w:lang w:val="fr-CH"/>
                  </w:rPr>
                </w:pPr>
                <w:r w:rsidRPr="000D7052">
                  <w:rPr>
                    <w:rFonts w:ascii="MS Gothic" w:eastAsia="MS Gothic" w:hAnsi="MS Gothic"/>
                    <w:sz w:val="24"/>
                    <w:lang w:val="fr-CH"/>
                  </w:rPr>
                  <w:t>☐</w:t>
                </w:r>
              </w:p>
            </w:sdtContent>
          </w:sdt>
          <w:sdt>
            <w:sdtPr>
              <w:rPr>
                <w:sz w:val="24"/>
                <w:lang w:val="fr-CH"/>
              </w:rPr>
              <w:id w:val="688803922"/>
              <w14:checkbox>
                <w14:checked w14:val="0"/>
                <w14:checkedState w14:val="2612" w14:font="MS Gothic"/>
                <w14:uncheckedState w14:val="2610" w14:font="MS Gothic"/>
              </w14:checkbox>
            </w:sdtPr>
            <w:sdtEndPr/>
            <w:sdtContent>
              <w:p w14:paraId="298C16C0" w14:textId="77777777" w:rsidR="002B5D3F" w:rsidRPr="000D7052" w:rsidRDefault="002B5D3F" w:rsidP="005C3598">
                <w:pPr>
                  <w:spacing w:line="276" w:lineRule="auto"/>
                  <w:jc w:val="center"/>
                  <w:cnfStyle w:val="000000010000" w:firstRow="0" w:lastRow="0" w:firstColumn="0" w:lastColumn="0" w:oddVBand="0" w:evenVBand="0" w:oddHBand="0" w:evenHBand="1" w:firstRowFirstColumn="0" w:firstRowLastColumn="0" w:lastRowFirstColumn="0" w:lastRowLastColumn="0"/>
                  <w:rPr>
                    <w:sz w:val="24"/>
                    <w:lang w:val="fr-CH"/>
                  </w:rPr>
                </w:pPr>
                <w:r w:rsidRPr="000D7052">
                  <w:rPr>
                    <w:rFonts w:ascii="MS Gothic" w:eastAsia="MS Gothic" w:hAnsi="MS Gothic"/>
                    <w:sz w:val="24"/>
                    <w:lang w:val="fr-CH"/>
                  </w:rPr>
                  <w:t>☐</w:t>
                </w:r>
              </w:p>
            </w:sdtContent>
          </w:sdt>
        </w:tc>
        <w:tc>
          <w:tcPr>
            <w:tcW w:w="7513" w:type="dxa"/>
            <w:tcBorders>
              <w:top w:val="single" w:sz="4" w:space="0" w:color="000000"/>
            </w:tcBorders>
          </w:tcPr>
          <w:p w14:paraId="7E51968B" w14:textId="77777777" w:rsidR="002B5D3F" w:rsidRPr="000D7052" w:rsidRDefault="002B5D3F" w:rsidP="005C3598">
            <w:pPr>
              <w:tabs>
                <w:tab w:val="center" w:pos="4536"/>
                <w:tab w:val="left" w:pos="8715"/>
              </w:tabs>
              <w:spacing w:line="276" w:lineRule="auto"/>
              <w:ind w:left="85"/>
              <w:cnfStyle w:val="000000010000" w:firstRow="0" w:lastRow="0" w:firstColumn="0" w:lastColumn="0" w:oddVBand="0" w:evenVBand="0" w:oddHBand="0" w:evenHBand="1" w:firstRowFirstColumn="0" w:firstRowLastColumn="0" w:lastRowFirstColumn="0" w:lastRowLastColumn="0"/>
              <w:rPr>
                <w:color w:val="FF0000"/>
                <w:sz w:val="22"/>
                <w:szCs w:val="24"/>
                <w:lang w:val="fr-CH"/>
              </w:rPr>
            </w:pPr>
            <w:r w:rsidRPr="000D7052">
              <w:rPr>
                <w:color w:val="FF0000"/>
                <w:sz w:val="22"/>
                <w:szCs w:val="24"/>
                <w:lang w:val="fr-CH"/>
              </w:rPr>
              <w:t>Tâches à effectuer tous les mois :</w:t>
            </w:r>
          </w:p>
          <w:p w14:paraId="1B0947B0" w14:textId="01722255" w:rsidR="002B5D3F" w:rsidRPr="000D7052" w:rsidRDefault="002B5D3F" w:rsidP="008473BD">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szCs w:val="24"/>
                <w:lang w:val="fr-CH"/>
              </w:rPr>
            </w:pPr>
            <w:r w:rsidRPr="000D7052">
              <w:rPr>
                <w:sz w:val="22"/>
                <w:szCs w:val="24"/>
                <w:lang w:val="fr-CH"/>
              </w:rPr>
              <w:t xml:space="preserve">Discuter du </w:t>
            </w:r>
            <w:r w:rsidR="008473BD" w:rsidRPr="000D7052">
              <w:rPr>
                <w:sz w:val="22"/>
                <w:szCs w:val="24"/>
                <w:lang w:val="fr-CH"/>
              </w:rPr>
              <w:t>dossier</w:t>
            </w:r>
            <w:r w:rsidRPr="000D7052">
              <w:rPr>
                <w:sz w:val="22"/>
                <w:szCs w:val="24"/>
                <w:lang w:val="fr-CH"/>
              </w:rPr>
              <w:t xml:space="preserve"> avec l</w:t>
            </w:r>
            <w:r w:rsidR="008473BD" w:rsidRPr="000D7052">
              <w:rPr>
                <w:sz w:val="22"/>
                <w:szCs w:val="24"/>
                <w:lang w:val="fr-CH"/>
              </w:rPr>
              <w:t>’OP</w:t>
            </w:r>
            <w:r w:rsidRPr="000D7052">
              <w:rPr>
                <w:sz w:val="22"/>
                <w:szCs w:val="24"/>
                <w:lang w:val="fr-CH"/>
              </w:rPr>
              <w:t xml:space="preserve"> </w:t>
            </w:r>
            <w:r w:rsidRPr="002F68BD">
              <w:rPr>
                <w:sz w:val="22"/>
                <w:szCs w:val="24"/>
                <w:lang w:val="fr-CH"/>
              </w:rPr>
              <w:t>GRE</w:t>
            </w:r>
            <w:r w:rsidRPr="000D7052">
              <w:rPr>
                <w:sz w:val="22"/>
                <w:szCs w:val="24"/>
                <w:lang w:val="fr-CH"/>
              </w:rPr>
              <w:t>.</w:t>
            </w:r>
          </w:p>
          <w:p w14:paraId="4E0FE1B6" w14:textId="34019788" w:rsidR="002B5D3F" w:rsidRPr="000D7052" w:rsidRDefault="002B5D3F" w:rsidP="008473BD">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szCs w:val="24"/>
                <w:lang w:val="fr-CH"/>
              </w:rPr>
            </w:pPr>
            <w:r w:rsidRPr="000D7052">
              <w:rPr>
                <w:sz w:val="22"/>
                <w:szCs w:val="24"/>
                <w:lang w:val="fr-CH"/>
              </w:rPr>
              <w:t>S’assurer que tous les certificats médicaux sont disponibles.</w:t>
            </w:r>
          </w:p>
          <w:p w14:paraId="5252D47D" w14:textId="68903546" w:rsidR="002B5D3F" w:rsidRPr="000D7052" w:rsidRDefault="002B5D3F" w:rsidP="008473BD">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szCs w:val="24"/>
                <w:lang w:val="fr-CH"/>
              </w:rPr>
            </w:pPr>
            <w:r w:rsidRPr="000D7052">
              <w:rPr>
                <w:sz w:val="22"/>
                <w:szCs w:val="24"/>
                <w:lang w:val="fr-CH"/>
              </w:rPr>
              <w:t xml:space="preserve">Vérifier </w:t>
            </w:r>
            <w:r w:rsidR="008473BD" w:rsidRPr="000D7052">
              <w:rPr>
                <w:sz w:val="22"/>
                <w:szCs w:val="24"/>
                <w:lang w:val="fr-CH"/>
              </w:rPr>
              <w:t>que</w:t>
            </w:r>
            <w:r w:rsidRPr="000D7052">
              <w:rPr>
                <w:sz w:val="22"/>
                <w:szCs w:val="24"/>
                <w:lang w:val="fr-CH"/>
              </w:rPr>
              <w:t xml:space="preserve"> </w:t>
            </w:r>
            <w:r w:rsidR="008473BD" w:rsidRPr="000D7052">
              <w:rPr>
                <w:sz w:val="22"/>
                <w:szCs w:val="24"/>
                <w:lang w:val="fr-CH"/>
              </w:rPr>
              <w:t xml:space="preserve">les indications des </w:t>
            </w:r>
            <w:r w:rsidRPr="000D7052">
              <w:rPr>
                <w:sz w:val="22"/>
                <w:szCs w:val="24"/>
                <w:lang w:val="fr-CH"/>
              </w:rPr>
              <w:t xml:space="preserve">certificats médicaux </w:t>
            </w:r>
            <w:r w:rsidR="008473BD" w:rsidRPr="000D7052">
              <w:rPr>
                <w:sz w:val="22"/>
                <w:szCs w:val="24"/>
                <w:lang w:val="fr-CH"/>
              </w:rPr>
              <w:t xml:space="preserve">correspondent aux </w:t>
            </w:r>
            <w:r w:rsidRPr="000D7052">
              <w:rPr>
                <w:sz w:val="22"/>
                <w:szCs w:val="24"/>
                <w:lang w:val="fr-CH"/>
              </w:rPr>
              <w:t>absences saisies dans le système d’enregistrement du temps de travail.</w:t>
            </w:r>
          </w:p>
          <w:p w14:paraId="4EAEA34A" w14:textId="488AA8E7" w:rsidR="002B5D3F" w:rsidRPr="000D7052" w:rsidRDefault="008473BD" w:rsidP="008473BD">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szCs w:val="24"/>
                <w:lang w:val="fr-CH"/>
              </w:rPr>
            </w:pPr>
            <w:r w:rsidRPr="000D7052">
              <w:rPr>
                <w:sz w:val="22"/>
                <w:szCs w:val="24"/>
                <w:lang w:val="fr-CH"/>
              </w:rPr>
              <w:t>Télécharger</w:t>
            </w:r>
            <w:r w:rsidR="002B5D3F" w:rsidRPr="000D7052">
              <w:rPr>
                <w:sz w:val="22"/>
                <w:szCs w:val="24"/>
                <w:lang w:val="fr-CH"/>
              </w:rPr>
              <w:t xml:space="preserve"> les certificats médicaux </w:t>
            </w:r>
            <w:r w:rsidRPr="000D7052">
              <w:rPr>
                <w:sz w:val="22"/>
                <w:szCs w:val="24"/>
                <w:lang w:val="fr-CH"/>
              </w:rPr>
              <w:t>dans</w:t>
            </w:r>
            <w:r w:rsidR="005B5D8A" w:rsidRPr="000D7052">
              <w:rPr>
                <w:sz w:val="22"/>
                <w:szCs w:val="24"/>
                <w:lang w:val="fr-CH"/>
              </w:rPr>
              <w:t xml:space="preserve"> </w:t>
            </w:r>
            <w:r w:rsidR="005813ED" w:rsidRPr="002F68BD">
              <w:rPr>
                <w:sz w:val="22"/>
                <w:szCs w:val="24"/>
                <w:lang w:val="fr-CH"/>
              </w:rPr>
              <w:t xml:space="preserve">la solution </w:t>
            </w:r>
            <w:r w:rsidR="005B5D8A" w:rsidRPr="000D7052">
              <w:rPr>
                <w:sz w:val="22"/>
                <w:szCs w:val="24"/>
                <w:lang w:val="fr-CH"/>
              </w:rPr>
              <w:t>UKA</w:t>
            </w:r>
            <w:r w:rsidR="00A26C7A">
              <w:rPr>
                <w:sz w:val="22"/>
                <w:szCs w:val="24"/>
                <w:lang w:val="fr-CH"/>
              </w:rPr>
              <w:t>.</w:t>
            </w:r>
          </w:p>
          <w:p w14:paraId="1CBB2C98" w14:textId="77777777" w:rsidR="002B5D3F" w:rsidRPr="000D7052" w:rsidRDefault="002B5D3F" w:rsidP="00A114AE">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szCs w:val="24"/>
                <w:lang w:val="fr-CH"/>
              </w:rPr>
            </w:pPr>
            <w:r w:rsidRPr="000D7052">
              <w:rPr>
                <w:sz w:val="22"/>
                <w:szCs w:val="24"/>
                <w:lang w:val="fr-CH"/>
              </w:rPr>
              <w:t>Se procurer si nécessaire un certificat médical détaillé.</w:t>
            </w:r>
          </w:p>
          <w:p w14:paraId="53AA8D79" w14:textId="472AAFDA" w:rsidR="002B5D3F" w:rsidRPr="000D7052" w:rsidRDefault="00A114AE" w:rsidP="00A114AE">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szCs w:val="24"/>
                <w:lang w:val="fr-CH"/>
              </w:rPr>
            </w:pPr>
            <w:r w:rsidRPr="000D7052">
              <w:rPr>
                <w:sz w:val="22"/>
                <w:szCs w:val="24"/>
                <w:lang w:val="fr-CH"/>
              </w:rPr>
              <w:t>Participer</w:t>
            </w:r>
            <w:r w:rsidR="002B5D3F" w:rsidRPr="000D7052">
              <w:rPr>
                <w:sz w:val="22"/>
                <w:szCs w:val="24"/>
                <w:lang w:val="fr-CH"/>
              </w:rPr>
              <w:t xml:space="preserve"> </w:t>
            </w:r>
            <w:r w:rsidRPr="000D7052">
              <w:rPr>
                <w:sz w:val="22"/>
                <w:szCs w:val="24"/>
                <w:lang w:val="fr-CH"/>
              </w:rPr>
              <w:t>à l’</w:t>
            </w:r>
            <w:r w:rsidR="002B5D3F" w:rsidRPr="000D7052">
              <w:rPr>
                <w:sz w:val="22"/>
                <w:szCs w:val="24"/>
                <w:lang w:val="fr-CH"/>
              </w:rPr>
              <w:t>entretien de bilan et en rédiger le procès-verbal (SH</w:t>
            </w:r>
            <w:r w:rsidRPr="000D7052">
              <w:rPr>
                <w:sz w:val="22"/>
                <w:szCs w:val="24"/>
                <w:lang w:val="fr-CH"/>
              </w:rPr>
              <w:t>/</w:t>
            </w:r>
            <w:r w:rsidR="002B5D3F" w:rsidRPr="000D7052">
              <w:rPr>
                <w:sz w:val="22"/>
                <w:szCs w:val="24"/>
                <w:lang w:val="fr-CH"/>
              </w:rPr>
              <w:t>RH</w:t>
            </w:r>
            <w:r w:rsidRPr="000D7052">
              <w:rPr>
                <w:sz w:val="22"/>
                <w:szCs w:val="24"/>
                <w:lang w:val="fr-CH"/>
              </w:rPr>
              <w:t>, év. OP GRE</w:t>
            </w:r>
            <w:r w:rsidR="002B5D3F" w:rsidRPr="000D7052">
              <w:rPr>
                <w:sz w:val="22"/>
                <w:szCs w:val="24"/>
                <w:lang w:val="fr-CH"/>
              </w:rPr>
              <w:t>).</w:t>
            </w:r>
          </w:p>
          <w:p w14:paraId="51023505" w14:textId="77777777" w:rsidR="002B5D3F" w:rsidRPr="000D7052" w:rsidRDefault="002B5D3F" w:rsidP="00A114AE">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szCs w:val="24"/>
                <w:lang w:val="fr-CH"/>
              </w:rPr>
            </w:pPr>
            <w:r w:rsidRPr="000D7052">
              <w:rPr>
                <w:sz w:val="22"/>
                <w:szCs w:val="24"/>
                <w:lang w:val="fr-CH"/>
              </w:rPr>
              <w:t>Calculer et réduire les jours de vacances (art. 146 OPers).</w:t>
            </w:r>
          </w:p>
          <w:p w14:paraId="5CB8E764" w14:textId="258C5D13" w:rsidR="002B5D3F" w:rsidRPr="000D7052" w:rsidRDefault="002B5D3F" w:rsidP="00A114AE">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szCs w:val="24"/>
                <w:lang w:val="fr-CH"/>
              </w:rPr>
            </w:pPr>
            <w:r w:rsidRPr="000D7052">
              <w:rPr>
                <w:sz w:val="22"/>
                <w:szCs w:val="24"/>
                <w:lang w:val="fr-CH"/>
              </w:rPr>
              <w:t>Informer l’agent</w:t>
            </w:r>
            <w:r w:rsidR="004719F6" w:rsidRPr="000D7052">
              <w:rPr>
                <w:sz w:val="22"/>
                <w:szCs w:val="24"/>
                <w:lang w:val="fr-CH"/>
              </w:rPr>
              <w:t>·e</w:t>
            </w:r>
            <w:r w:rsidRPr="000D7052">
              <w:rPr>
                <w:sz w:val="22"/>
                <w:szCs w:val="24"/>
                <w:lang w:val="fr-CH"/>
              </w:rPr>
              <w:t xml:space="preserve"> de la réduction du nombre de jours de vacances.</w:t>
            </w:r>
          </w:p>
          <w:p w14:paraId="3C91DAB8" w14:textId="77777777" w:rsidR="002B5D3F" w:rsidRPr="000D7052" w:rsidRDefault="002B5D3F" w:rsidP="00A114AE">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szCs w:val="24"/>
                <w:lang w:val="fr-CH"/>
              </w:rPr>
            </w:pPr>
            <w:r w:rsidRPr="000D7052">
              <w:rPr>
                <w:sz w:val="22"/>
                <w:szCs w:val="24"/>
                <w:lang w:val="fr-CH"/>
              </w:rPr>
              <w:t>Surveiller la réduction des vacances et le nombre de jours pris.</w:t>
            </w:r>
          </w:p>
          <w:p w14:paraId="42809431" w14:textId="77777777" w:rsidR="002B5D3F" w:rsidRPr="000D7052" w:rsidRDefault="002B5D3F" w:rsidP="00A114AE">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b/>
                <w:sz w:val="24"/>
                <w:szCs w:val="24"/>
                <w:lang w:val="fr-CH"/>
              </w:rPr>
            </w:pPr>
            <w:r w:rsidRPr="000D7052">
              <w:rPr>
                <w:sz w:val="22"/>
                <w:szCs w:val="24"/>
                <w:lang w:val="fr-CH"/>
              </w:rPr>
              <w:t>Vérifier l’échéance de la période de suspension de la résiliation des rapports de travail (art. 28 LPers).</w:t>
            </w:r>
          </w:p>
        </w:tc>
      </w:tr>
      <w:tr w:rsidR="008C1569" w:rsidRPr="00C826E5" w14:paraId="0FD39DF7" w14:textId="77777777" w:rsidTr="005C3598">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356" w:type="dxa"/>
            <w:shd w:val="clear" w:color="auto" w:fill="FFFFFF" w:themeFill="background1"/>
          </w:tcPr>
          <w:p w14:paraId="03076E96" w14:textId="77777777" w:rsidR="008C1569" w:rsidRPr="000D7052" w:rsidRDefault="008C1569" w:rsidP="008C1569">
            <w:pPr>
              <w:tabs>
                <w:tab w:val="center" w:pos="4536"/>
                <w:tab w:val="left" w:pos="8715"/>
              </w:tabs>
              <w:rPr>
                <w:sz w:val="22"/>
                <w:szCs w:val="24"/>
                <w:lang w:val="fr-CH"/>
              </w:rPr>
            </w:pPr>
            <w:r w:rsidRPr="000D7052">
              <w:rPr>
                <w:sz w:val="22"/>
                <w:szCs w:val="24"/>
                <w:lang w:val="fr-CH"/>
              </w:rPr>
              <w:t>90</w:t>
            </w:r>
            <w:r w:rsidRPr="000D7052">
              <w:rPr>
                <w:sz w:val="22"/>
                <w:szCs w:val="24"/>
                <w:vertAlign w:val="superscript"/>
                <w:lang w:val="fr-CH"/>
              </w:rPr>
              <w:t>e</w:t>
            </w:r>
            <w:r w:rsidRPr="000D7052">
              <w:rPr>
                <w:sz w:val="22"/>
                <w:szCs w:val="24"/>
                <w:lang w:val="fr-CH"/>
              </w:rPr>
              <w:t xml:space="preserve"> jour </w:t>
            </w:r>
            <w:r w:rsidRPr="000D7052">
              <w:rPr>
                <w:sz w:val="22"/>
                <w:szCs w:val="24"/>
                <w:lang w:val="fr-CH"/>
              </w:rPr>
              <w:br/>
              <w:t>calendaire</w:t>
            </w:r>
          </w:p>
        </w:tc>
        <w:tc>
          <w:tcPr>
            <w:tcW w:w="567" w:type="dxa"/>
            <w:shd w:val="clear" w:color="auto" w:fill="FFFFFF" w:themeFill="background1"/>
          </w:tcPr>
          <w:p w14:paraId="0C1E80F7" w14:textId="77777777" w:rsidR="008C1569" w:rsidRPr="000D7052" w:rsidRDefault="008C1569" w:rsidP="008C156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lang w:val="fr-CH"/>
              </w:rPr>
            </w:pPr>
          </w:p>
          <w:sdt>
            <w:sdtPr>
              <w:rPr>
                <w:rFonts w:ascii="Arial" w:hAnsi="Arial" w:cs="Arial"/>
                <w:sz w:val="22"/>
                <w:lang w:val="fr-CH"/>
              </w:rPr>
              <w:id w:val="-1168785281"/>
              <w14:checkbox>
                <w14:checked w14:val="0"/>
                <w14:checkedState w14:val="2612" w14:font="MS Gothic"/>
                <w14:uncheckedState w14:val="2610" w14:font="MS Gothic"/>
              </w14:checkbox>
            </w:sdtPr>
            <w:sdtEndPr/>
            <w:sdtContent>
              <w:p w14:paraId="09463509" w14:textId="77777777" w:rsidR="008C1569" w:rsidRPr="000D7052" w:rsidRDefault="008C1569" w:rsidP="008C156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lang w:val="fr-CH"/>
                  </w:rPr>
                </w:pPr>
                <w:r w:rsidRPr="000D7052">
                  <w:rPr>
                    <w:rFonts w:ascii="MS Gothic" w:eastAsia="MS Gothic" w:hAnsi="MS Gothic" w:cs="Arial"/>
                    <w:sz w:val="22"/>
                    <w:lang w:val="fr-CH"/>
                  </w:rPr>
                  <w:t>☐</w:t>
                </w:r>
              </w:p>
            </w:sdtContent>
          </w:sdt>
          <w:p w14:paraId="656D61AD" w14:textId="46CB635B" w:rsidR="008C1569" w:rsidRDefault="008C1569" w:rsidP="008C156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6"/>
                <w:lang w:val="fr-CH"/>
              </w:rPr>
            </w:pPr>
          </w:p>
          <w:p w14:paraId="03AF7327" w14:textId="6B4326EB" w:rsidR="00C826E5" w:rsidRDefault="00C826E5" w:rsidP="008C156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6"/>
                <w:lang w:val="fr-CH"/>
              </w:rPr>
            </w:pPr>
          </w:p>
          <w:p w14:paraId="55C31ACC" w14:textId="7C3ED08C" w:rsidR="00C826E5" w:rsidRPr="000D7052" w:rsidRDefault="00C826E5" w:rsidP="008C156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6"/>
                <w:lang w:val="fr-CH"/>
              </w:rPr>
            </w:pPr>
          </w:p>
          <w:sdt>
            <w:sdtPr>
              <w:rPr>
                <w:rFonts w:ascii="Arial" w:hAnsi="Arial" w:cs="Arial"/>
                <w:sz w:val="22"/>
                <w:lang w:val="fr-CH"/>
              </w:rPr>
              <w:id w:val="-829593974"/>
              <w14:checkbox>
                <w14:checked w14:val="0"/>
                <w14:checkedState w14:val="2612" w14:font="MS Gothic"/>
                <w14:uncheckedState w14:val="2610" w14:font="MS Gothic"/>
              </w14:checkbox>
            </w:sdtPr>
            <w:sdtEndPr/>
            <w:sdtContent>
              <w:p w14:paraId="20987CEA" w14:textId="304907A9" w:rsidR="008C1569" w:rsidRPr="000D7052" w:rsidRDefault="008C1569" w:rsidP="008C1569">
                <w:pPr>
                  <w:spacing w:line="276" w:lineRule="auto"/>
                  <w:jc w:val="center"/>
                  <w:cnfStyle w:val="000000100000" w:firstRow="0" w:lastRow="0" w:firstColumn="0" w:lastColumn="0" w:oddVBand="0" w:evenVBand="0" w:oddHBand="1" w:evenHBand="0" w:firstRowFirstColumn="0" w:firstRowLastColumn="0" w:lastRowFirstColumn="0" w:lastRowLastColumn="0"/>
                  <w:rPr>
                    <w:b/>
                    <w:bCs w:val="0"/>
                    <w:sz w:val="24"/>
                    <w:lang w:val="fr-CH"/>
                  </w:rPr>
                </w:pPr>
                <w:r w:rsidRPr="000D7052">
                  <w:rPr>
                    <w:rFonts w:ascii="MS Gothic" w:eastAsia="MS Gothic" w:hAnsi="MS Gothic" w:cs="Arial"/>
                    <w:sz w:val="22"/>
                    <w:lang w:val="fr-CH"/>
                  </w:rPr>
                  <w:t>☐</w:t>
                </w:r>
              </w:p>
            </w:sdtContent>
          </w:sdt>
        </w:tc>
        <w:tc>
          <w:tcPr>
            <w:tcW w:w="7513" w:type="dxa"/>
            <w:shd w:val="clear" w:color="auto" w:fill="FFFFFF" w:themeFill="background1"/>
          </w:tcPr>
          <w:p w14:paraId="6DDA018C" w14:textId="77777777" w:rsidR="008C1569" w:rsidRPr="000D7052" w:rsidRDefault="008C1569" w:rsidP="008C1569">
            <w:pPr>
              <w:tabs>
                <w:tab w:val="center" w:pos="4536"/>
                <w:tab w:val="left" w:pos="8715"/>
              </w:tabs>
              <w:spacing w:line="276" w:lineRule="auto"/>
              <w:ind w:left="85"/>
              <w:cnfStyle w:val="000000100000" w:firstRow="0" w:lastRow="0" w:firstColumn="0" w:lastColumn="0" w:oddVBand="0" w:evenVBand="0" w:oddHBand="1" w:evenHBand="0" w:firstRowFirstColumn="0" w:firstRowLastColumn="0" w:lastRowFirstColumn="0" w:lastRowLastColumn="0"/>
              <w:rPr>
                <w:b/>
                <w:color w:val="000000" w:themeColor="text1"/>
                <w:sz w:val="22"/>
                <w:lang w:val="fr-CH"/>
              </w:rPr>
            </w:pPr>
            <w:r w:rsidRPr="000D7052">
              <w:rPr>
                <w:b/>
                <w:color w:val="000000" w:themeColor="text1"/>
                <w:sz w:val="22"/>
                <w:lang w:val="fr-CH"/>
              </w:rPr>
              <w:t>Tâches à effectuer</w:t>
            </w:r>
          </w:p>
          <w:p w14:paraId="14FCE11F" w14:textId="32234616" w:rsidR="008C1569" w:rsidRPr="00C826E5" w:rsidRDefault="008C1569" w:rsidP="008C1569">
            <w:pPr>
              <w:tabs>
                <w:tab w:val="center" w:pos="4536"/>
                <w:tab w:val="left" w:pos="8715"/>
              </w:tabs>
              <w:spacing w:before="76" w:line="240" w:lineRule="auto"/>
              <w:ind w:left="82"/>
              <w:cnfStyle w:val="000000100000" w:firstRow="0" w:lastRow="0" w:firstColumn="0" w:lastColumn="0" w:oddVBand="0" w:evenVBand="0" w:oddHBand="1" w:evenHBand="0" w:firstRowFirstColumn="0" w:firstRowLastColumn="0" w:lastRowFirstColumn="0" w:lastRowLastColumn="0"/>
              <w:rPr>
                <w:b/>
                <w:sz w:val="22"/>
                <w:szCs w:val="24"/>
                <w:lang w:val="fr-CH"/>
              </w:rPr>
            </w:pPr>
            <w:r w:rsidRPr="00C826E5">
              <w:rPr>
                <w:sz w:val="22"/>
                <w:szCs w:val="24"/>
                <w:lang w:val="fr-CH"/>
              </w:rPr>
              <w:t>Envisager d’autres mesures</w:t>
            </w:r>
            <w:r w:rsidR="00A3617A" w:rsidRPr="00C826E5">
              <w:rPr>
                <w:sz w:val="22"/>
                <w:szCs w:val="24"/>
                <w:lang w:val="fr-CH"/>
              </w:rPr>
              <w:t xml:space="preserve"> (</w:t>
            </w:r>
            <w:r w:rsidR="00DC2CA1" w:rsidRPr="00C826E5">
              <w:rPr>
                <w:sz w:val="22"/>
                <w:szCs w:val="24"/>
                <w:lang w:val="fr-CH"/>
              </w:rPr>
              <w:t>si nécessaire second avis médical, examen par un médecin-conseil via OP GRE</w:t>
            </w:r>
            <w:r w:rsidR="00A3617A" w:rsidRPr="00C826E5">
              <w:rPr>
                <w:rFonts w:ascii="Arial" w:hAnsi="Arial" w:cs="Arial"/>
                <w:sz w:val="22"/>
                <w:lang w:val="fr-CH"/>
              </w:rPr>
              <w:t>)</w:t>
            </w:r>
            <w:r w:rsidRPr="00C826E5">
              <w:rPr>
                <w:sz w:val="22"/>
                <w:szCs w:val="24"/>
                <w:lang w:val="fr-CH"/>
              </w:rPr>
              <w:t>.</w:t>
            </w:r>
          </w:p>
          <w:p w14:paraId="44551A02" w14:textId="251976E3" w:rsidR="008C1569" w:rsidRPr="000D7052" w:rsidRDefault="008C1569" w:rsidP="008C1569">
            <w:pPr>
              <w:tabs>
                <w:tab w:val="center" w:pos="4536"/>
                <w:tab w:val="left" w:pos="8715"/>
              </w:tabs>
              <w:spacing w:before="76" w:line="240" w:lineRule="auto"/>
              <w:ind w:left="82"/>
              <w:cnfStyle w:val="000000100000" w:firstRow="0" w:lastRow="0" w:firstColumn="0" w:lastColumn="0" w:oddVBand="0" w:evenVBand="0" w:oddHBand="1" w:evenHBand="0" w:firstRowFirstColumn="0" w:firstRowLastColumn="0" w:lastRowFirstColumn="0" w:lastRowLastColumn="0"/>
              <w:rPr>
                <w:sz w:val="16"/>
                <w:szCs w:val="16"/>
                <w:lang w:val="fr-CH"/>
              </w:rPr>
            </w:pPr>
            <w:r w:rsidRPr="000D7052">
              <w:rPr>
                <w:color w:val="FF0000"/>
                <w:sz w:val="22"/>
                <w:szCs w:val="24"/>
                <w:lang w:val="fr-CH"/>
              </w:rPr>
              <w:t>Vérifier les tâches à effectuer tous les mois.</w:t>
            </w:r>
          </w:p>
        </w:tc>
      </w:tr>
      <w:tr w:rsidR="008C1569" w:rsidRPr="00C826E5" w14:paraId="4FF46B27" w14:textId="77777777" w:rsidTr="005C3598">
        <w:trPr>
          <w:cnfStyle w:val="000000010000" w:firstRow="0" w:lastRow="0" w:firstColumn="0" w:lastColumn="0" w:oddVBand="0" w:evenVBand="0" w:oddHBand="0" w:evenHBand="1"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356" w:type="dxa"/>
          </w:tcPr>
          <w:p w14:paraId="445FBB09" w14:textId="77777777" w:rsidR="008C1569" w:rsidRPr="000D7052" w:rsidRDefault="008C1569" w:rsidP="008C1569">
            <w:pPr>
              <w:tabs>
                <w:tab w:val="center" w:pos="4536"/>
                <w:tab w:val="left" w:pos="8715"/>
              </w:tabs>
              <w:rPr>
                <w:b w:val="0"/>
                <w:bCs/>
                <w:sz w:val="22"/>
                <w:szCs w:val="24"/>
                <w:lang w:val="fr-CH"/>
              </w:rPr>
            </w:pPr>
            <w:r w:rsidRPr="000D7052">
              <w:rPr>
                <w:sz w:val="22"/>
                <w:szCs w:val="24"/>
                <w:lang w:val="fr-CH"/>
              </w:rPr>
              <w:t>120</w:t>
            </w:r>
            <w:r w:rsidRPr="000D7052">
              <w:rPr>
                <w:sz w:val="22"/>
                <w:szCs w:val="24"/>
                <w:vertAlign w:val="superscript"/>
                <w:lang w:val="fr-CH"/>
              </w:rPr>
              <w:t>e</w:t>
            </w:r>
            <w:r w:rsidRPr="000D7052">
              <w:rPr>
                <w:sz w:val="22"/>
                <w:szCs w:val="24"/>
                <w:lang w:val="fr-CH"/>
              </w:rPr>
              <w:t xml:space="preserve"> jour </w:t>
            </w:r>
            <w:r w:rsidRPr="000D7052">
              <w:rPr>
                <w:sz w:val="22"/>
                <w:szCs w:val="24"/>
                <w:lang w:val="fr-CH"/>
              </w:rPr>
              <w:br/>
              <w:t>calendaire</w:t>
            </w:r>
          </w:p>
        </w:tc>
        <w:tc>
          <w:tcPr>
            <w:tcW w:w="567" w:type="dxa"/>
            <w:shd w:val="clear" w:color="auto" w:fill="FFFFFF" w:themeFill="background1"/>
          </w:tcPr>
          <w:p w14:paraId="25F9FEF1" w14:textId="77777777" w:rsidR="008C1569" w:rsidRPr="005A38F9" w:rsidRDefault="008C1569" w:rsidP="008C1569">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8"/>
                <w:lang w:val="fr-CH"/>
              </w:rPr>
            </w:pPr>
          </w:p>
          <w:sdt>
            <w:sdtPr>
              <w:rPr>
                <w:rFonts w:ascii="Arial" w:hAnsi="Arial" w:cs="Arial"/>
                <w:sz w:val="22"/>
                <w:lang w:val="fr-CH"/>
              </w:rPr>
              <w:id w:val="1775983115"/>
              <w14:checkbox>
                <w14:checked w14:val="0"/>
                <w14:checkedState w14:val="2612" w14:font="MS Gothic"/>
                <w14:uncheckedState w14:val="2610" w14:font="MS Gothic"/>
              </w14:checkbox>
            </w:sdtPr>
            <w:sdtEndPr/>
            <w:sdtContent>
              <w:p w14:paraId="02B61A2D" w14:textId="1D635CBE" w:rsidR="008C1569" w:rsidRPr="000D7052" w:rsidRDefault="001B1F74" w:rsidP="008C1569">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2"/>
                    <w:lang w:val="fr-CH"/>
                  </w:rPr>
                </w:pPr>
                <w:r>
                  <w:rPr>
                    <w:rFonts w:ascii="MS Gothic" w:eastAsia="MS Gothic" w:hAnsi="MS Gothic" w:cs="Arial" w:hint="eastAsia"/>
                    <w:sz w:val="22"/>
                    <w:lang w:val="fr-CH"/>
                  </w:rPr>
                  <w:t>☐</w:t>
                </w:r>
              </w:p>
            </w:sdtContent>
          </w:sdt>
          <w:p w14:paraId="1F16F3C9" w14:textId="795E7DBF" w:rsidR="008C1569" w:rsidRDefault="008C1569" w:rsidP="008C1569">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8"/>
                <w:lang w:val="fr-CH"/>
              </w:rPr>
            </w:pPr>
          </w:p>
          <w:p w14:paraId="390B0D16" w14:textId="01350045" w:rsidR="00C826E5" w:rsidRDefault="00C826E5" w:rsidP="008C1569">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8"/>
                <w:lang w:val="fr-CH"/>
              </w:rPr>
            </w:pPr>
          </w:p>
          <w:p w14:paraId="6957F51C" w14:textId="40FDC191" w:rsidR="00C826E5" w:rsidRDefault="00C826E5" w:rsidP="008C1569">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8"/>
                <w:lang w:val="fr-CH"/>
              </w:rPr>
            </w:pPr>
          </w:p>
          <w:p w14:paraId="61F7ACDE" w14:textId="3E626B8A" w:rsidR="00C826E5" w:rsidRDefault="00C826E5" w:rsidP="008C1569">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8"/>
                <w:lang w:val="fr-CH"/>
              </w:rPr>
            </w:pPr>
          </w:p>
          <w:p w14:paraId="60C4701D" w14:textId="557FAC82" w:rsidR="00C826E5" w:rsidRDefault="00C826E5" w:rsidP="008C1569">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8"/>
                <w:lang w:val="fr-CH"/>
              </w:rPr>
            </w:pPr>
          </w:p>
          <w:p w14:paraId="1E09D50A" w14:textId="77777777" w:rsidR="00C826E5" w:rsidRPr="000D7052" w:rsidRDefault="00C826E5" w:rsidP="008C1569">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8"/>
                <w:lang w:val="fr-CH"/>
              </w:rPr>
            </w:pPr>
          </w:p>
          <w:sdt>
            <w:sdtPr>
              <w:rPr>
                <w:rFonts w:ascii="Arial" w:hAnsi="Arial" w:cs="Arial"/>
                <w:sz w:val="22"/>
                <w:lang w:val="fr-CH"/>
              </w:rPr>
              <w:id w:val="642473160"/>
              <w14:checkbox>
                <w14:checked w14:val="0"/>
                <w14:checkedState w14:val="2612" w14:font="MS Gothic"/>
                <w14:uncheckedState w14:val="2610" w14:font="MS Gothic"/>
              </w14:checkbox>
            </w:sdtPr>
            <w:sdtEndPr/>
            <w:sdtContent>
              <w:p w14:paraId="4E932BC8" w14:textId="056FD359" w:rsidR="008C1569" w:rsidRPr="000D7052" w:rsidRDefault="00C826E5" w:rsidP="008C1569">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2"/>
                    <w:lang w:val="fr-CH"/>
                  </w:rPr>
                </w:pPr>
                <w:r>
                  <w:rPr>
                    <w:rFonts w:ascii="MS Gothic" w:eastAsia="MS Gothic" w:hAnsi="MS Gothic" w:cs="Arial" w:hint="eastAsia"/>
                    <w:sz w:val="22"/>
                    <w:lang w:val="fr-CH"/>
                  </w:rPr>
                  <w:t>☐</w:t>
                </w:r>
              </w:p>
            </w:sdtContent>
          </w:sdt>
          <w:p w14:paraId="7F036641" w14:textId="3B0721AF" w:rsidR="008C1569" w:rsidRDefault="008C1569" w:rsidP="008C1569">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lang w:val="fr-CH"/>
              </w:rPr>
            </w:pPr>
          </w:p>
          <w:p w14:paraId="17B54C14" w14:textId="3F1F68AC" w:rsidR="00C826E5" w:rsidRPr="005A38F9" w:rsidRDefault="00C826E5" w:rsidP="00C826E5">
            <w:pPr>
              <w:spacing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lang w:val="fr-CH"/>
              </w:rPr>
            </w:pPr>
          </w:p>
          <w:sdt>
            <w:sdtPr>
              <w:rPr>
                <w:rFonts w:ascii="Arial" w:hAnsi="Arial" w:cs="Arial"/>
                <w:sz w:val="22"/>
                <w:lang w:val="fr-CH"/>
              </w:rPr>
              <w:id w:val="-1441832296"/>
              <w14:checkbox>
                <w14:checked w14:val="0"/>
                <w14:checkedState w14:val="2612" w14:font="MS Gothic"/>
                <w14:uncheckedState w14:val="2610" w14:font="MS Gothic"/>
              </w14:checkbox>
            </w:sdtPr>
            <w:sdtEndPr/>
            <w:sdtContent>
              <w:p w14:paraId="7E52C6A4" w14:textId="4076BA35" w:rsidR="008C1569" w:rsidRPr="000D7052" w:rsidRDefault="008C1569" w:rsidP="008C1569">
                <w:pPr>
                  <w:spacing w:line="240" w:lineRule="auto"/>
                  <w:jc w:val="center"/>
                  <w:cnfStyle w:val="000000010000" w:firstRow="0" w:lastRow="0" w:firstColumn="0" w:lastColumn="0" w:oddVBand="0" w:evenVBand="0" w:oddHBand="0" w:evenHBand="1" w:firstRowFirstColumn="0" w:firstRowLastColumn="0" w:lastRowFirstColumn="0" w:lastRowLastColumn="0"/>
                  <w:rPr>
                    <w:sz w:val="24"/>
                    <w:lang w:val="fr-CH"/>
                  </w:rPr>
                </w:pPr>
                <w:r w:rsidRPr="000D7052">
                  <w:rPr>
                    <w:rFonts w:ascii="MS Gothic" w:eastAsia="MS Gothic" w:hAnsi="MS Gothic" w:cs="Arial"/>
                    <w:sz w:val="22"/>
                    <w:lang w:val="fr-CH"/>
                  </w:rPr>
                  <w:t>☐</w:t>
                </w:r>
              </w:p>
            </w:sdtContent>
          </w:sdt>
        </w:tc>
        <w:tc>
          <w:tcPr>
            <w:tcW w:w="7513" w:type="dxa"/>
          </w:tcPr>
          <w:p w14:paraId="1F6CE052" w14:textId="77777777" w:rsidR="008C1569" w:rsidRPr="000D7052" w:rsidRDefault="008C1569" w:rsidP="008C1569">
            <w:pPr>
              <w:tabs>
                <w:tab w:val="center" w:pos="4536"/>
                <w:tab w:val="left" w:pos="8715"/>
              </w:tabs>
              <w:spacing w:line="276" w:lineRule="auto"/>
              <w:ind w:left="85"/>
              <w:cnfStyle w:val="000000010000" w:firstRow="0" w:lastRow="0" w:firstColumn="0" w:lastColumn="0" w:oddVBand="0" w:evenVBand="0" w:oddHBand="0" w:evenHBand="1" w:firstRowFirstColumn="0" w:firstRowLastColumn="0" w:lastRowFirstColumn="0" w:lastRowLastColumn="0"/>
              <w:rPr>
                <w:b/>
                <w:color w:val="000000" w:themeColor="text1"/>
                <w:sz w:val="22"/>
                <w:lang w:val="fr-CH"/>
              </w:rPr>
            </w:pPr>
            <w:r w:rsidRPr="000D7052">
              <w:rPr>
                <w:b/>
                <w:color w:val="000000" w:themeColor="text1"/>
                <w:sz w:val="22"/>
                <w:lang w:val="fr-CH"/>
              </w:rPr>
              <w:t>Tâches à effectuer</w:t>
            </w:r>
          </w:p>
          <w:p w14:paraId="489B8095" w14:textId="58961BF3" w:rsidR="008C1569" w:rsidRPr="00C826E5" w:rsidRDefault="003D5305" w:rsidP="008C1569">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lang w:val="fr-CH"/>
              </w:rPr>
            </w:pPr>
            <w:r w:rsidRPr="006E3BC5">
              <w:rPr>
                <w:sz w:val="22"/>
                <w:szCs w:val="24"/>
                <w:lang w:val="fr-CH"/>
              </w:rPr>
              <w:t>Inviter par écrit l’AG à établir la déclaration AI et vérifier si celle-ci a bien été envoyée</w:t>
            </w:r>
            <w:r w:rsidR="00A3617A" w:rsidRPr="00C826E5">
              <w:rPr>
                <w:rFonts w:ascii="Arial" w:hAnsi="Arial" w:cs="Arial"/>
                <w:sz w:val="22"/>
                <w:lang w:val="fr-CH"/>
              </w:rPr>
              <w:t xml:space="preserve">. </w:t>
            </w:r>
            <w:r w:rsidR="00BA45FF" w:rsidRPr="006E3BC5">
              <w:rPr>
                <w:sz w:val="22"/>
                <w:szCs w:val="24"/>
                <w:lang w:val="fr-CH"/>
              </w:rPr>
              <w:t>Si la responsabilité du dossier relève de l’OP GRE, c’est à lui d’inviter l’AG à envoyer la déclaration AI</w:t>
            </w:r>
            <w:r w:rsidR="00BA45FF" w:rsidRPr="00C826E5">
              <w:rPr>
                <w:rFonts w:ascii="Arial" w:hAnsi="Arial" w:cs="Arial"/>
                <w:sz w:val="22"/>
                <w:lang w:val="fr-CH"/>
              </w:rPr>
              <w:t>.</w:t>
            </w:r>
          </w:p>
          <w:p w14:paraId="10A0A97A" w14:textId="3ABC9BFB" w:rsidR="008C1569" w:rsidRPr="000D7052" w:rsidRDefault="008C1569" w:rsidP="008C1569">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lang w:val="fr-CH"/>
              </w:rPr>
            </w:pPr>
            <w:r w:rsidRPr="000D7052">
              <w:rPr>
                <w:sz w:val="22"/>
                <w:lang w:val="fr-CH"/>
              </w:rPr>
              <w:t xml:space="preserve">Compléter le questionnaire </w:t>
            </w:r>
            <w:r w:rsidRPr="006E3BC5">
              <w:rPr>
                <w:sz w:val="22"/>
                <w:lang w:val="fr-CH"/>
              </w:rPr>
              <w:t xml:space="preserve">AI </w:t>
            </w:r>
            <w:r w:rsidR="002F44E1" w:rsidRPr="006E3BC5">
              <w:rPr>
                <w:sz w:val="22"/>
                <w:lang w:val="fr-CH"/>
              </w:rPr>
              <w:t>de l’employeur</w:t>
            </w:r>
            <w:r w:rsidR="002F44E1">
              <w:rPr>
                <w:sz w:val="22"/>
                <w:lang w:val="fr-CH"/>
              </w:rPr>
              <w:t xml:space="preserve"> </w:t>
            </w:r>
            <w:r w:rsidRPr="000D7052">
              <w:rPr>
                <w:sz w:val="22"/>
                <w:lang w:val="fr-CH"/>
              </w:rPr>
              <w:t xml:space="preserve">et l’envoyer à </w:t>
            </w:r>
            <w:r w:rsidR="00446A22" w:rsidRPr="00446A22">
              <w:rPr>
                <w:sz w:val="22"/>
                <w:lang w:val="fr-CH"/>
              </w:rPr>
              <w:t>la section Informatique du personnel et gestion des traitements de l’Office du personnel</w:t>
            </w:r>
            <w:r w:rsidR="00446A22" w:rsidRPr="00446A22">
              <w:rPr>
                <w:sz w:val="14"/>
                <w:szCs w:val="14"/>
                <w:lang w:val="fr-CH"/>
              </w:rPr>
              <w:t xml:space="preserve"> </w:t>
            </w:r>
            <w:r w:rsidR="00446A22" w:rsidRPr="00446A22">
              <w:rPr>
                <w:sz w:val="22"/>
                <w:lang w:val="fr-CH"/>
              </w:rPr>
              <w:t>(OP PGT)</w:t>
            </w:r>
            <w:r w:rsidRPr="00446A22">
              <w:rPr>
                <w:sz w:val="22"/>
                <w:lang w:val="fr-CH"/>
              </w:rPr>
              <w:t>.</w:t>
            </w:r>
          </w:p>
          <w:p w14:paraId="7E925C86" w14:textId="77777777" w:rsidR="008C1569" w:rsidRPr="000D7052" w:rsidRDefault="008C1569" w:rsidP="008C1569">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lang w:val="fr-CH"/>
              </w:rPr>
            </w:pPr>
            <w:r w:rsidRPr="000D7052">
              <w:rPr>
                <w:color w:val="FF0000"/>
                <w:sz w:val="22"/>
                <w:lang w:val="fr-CH"/>
              </w:rPr>
              <w:t>Vérifier les tâches à effectuer tous les mois.</w:t>
            </w:r>
          </w:p>
        </w:tc>
      </w:tr>
      <w:tr w:rsidR="008C1569" w:rsidRPr="00C826E5" w14:paraId="6050C2A2" w14:textId="77777777" w:rsidTr="005C3598">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1356" w:type="dxa"/>
          </w:tcPr>
          <w:p w14:paraId="6EBF955A" w14:textId="77777777" w:rsidR="008C1569" w:rsidRPr="000D7052" w:rsidRDefault="008C1569" w:rsidP="008C1569">
            <w:pPr>
              <w:tabs>
                <w:tab w:val="center" w:pos="4536"/>
                <w:tab w:val="left" w:pos="8715"/>
              </w:tabs>
              <w:rPr>
                <w:sz w:val="22"/>
                <w:lang w:val="fr-CH"/>
              </w:rPr>
            </w:pPr>
            <w:r w:rsidRPr="000D7052">
              <w:rPr>
                <w:sz w:val="22"/>
                <w:lang w:val="fr-CH"/>
              </w:rPr>
              <w:t>180</w:t>
            </w:r>
            <w:r w:rsidRPr="000D7052">
              <w:rPr>
                <w:sz w:val="22"/>
                <w:vertAlign w:val="superscript"/>
                <w:lang w:val="fr-CH"/>
              </w:rPr>
              <w:t>e</w:t>
            </w:r>
            <w:r w:rsidRPr="000D7052">
              <w:rPr>
                <w:sz w:val="22"/>
                <w:lang w:val="fr-CH"/>
              </w:rPr>
              <w:t xml:space="preserve"> jour </w:t>
            </w:r>
            <w:r w:rsidRPr="000D7052">
              <w:rPr>
                <w:sz w:val="22"/>
                <w:lang w:val="fr-CH"/>
              </w:rPr>
              <w:br/>
              <w:t>calendaire</w:t>
            </w:r>
          </w:p>
        </w:tc>
        <w:tc>
          <w:tcPr>
            <w:tcW w:w="567" w:type="dxa"/>
            <w:shd w:val="clear" w:color="auto" w:fill="FFFFFF" w:themeFill="background1"/>
          </w:tcPr>
          <w:p w14:paraId="1BB351BD" w14:textId="77777777" w:rsidR="003132FB" w:rsidRPr="002F68BD" w:rsidRDefault="003132FB" w:rsidP="003132F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val="0"/>
                <w:sz w:val="32"/>
                <w:szCs w:val="26"/>
                <w:lang w:val="fr-CH"/>
              </w:rPr>
            </w:pPr>
          </w:p>
          <w:sdt>
            <w:sdtPr>
              <w:rPr>
                <w:rFonts w:ascii="Arial" w:hAnsi="Arial" w:cs="Arial"/>
                <w:bCs w:val="0"/>
                <w:sz w:val="22"/>
                <w:lang w:val="fr-CH"/>
              </w:rPr>
              <w:id w:val="-1776780986"/>
              <w14:checkbox>
                <w14:checked w14:val="0"/>
                <w14:checkedState w14:val="2612" w14:font="MS Gothic"/>
                <w14:uncheckedState w14:val="2610" w14:font="MS Gothic"/>
              </w14:checkbox>
            </w:sdtPr>
            <w:sdtEndPr/>
            <w:sdtContent>
              <w:p w14:paraId="5ACFAADA" w14:textId="77777777" w:rsidR="003132FB" w:rsidRPr="000D7052" w:rsidRDefault="003132FB" w:rsidP="003132FB">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val="0"/>
                    <w:sz w:val="22"/>
                    <w:lang w:val="fr-CH"/>
                  </w:rPr>
                </w:pPr>
                <w:r w:rsidRPr="000D7052">
                  <w:rPr>
                    <w:rFonts w:ascii="MS Gothic" w:eastAsia="MS Gothic" w:hAnsi="MS Gothic" w:cs="Arial"/>
                    <w:bCs w:val="0"/>
                    <w:sz w:val="22"/>
                    <w:lang w:val="fr-CH"/>
                  </w:rPr>
                  <w:t>☐</w:t>
                </w:r>
              </w:p>
            </w:sdtContent>
          </w:sdt>
          <w:p w14:paraId="3028F2D7" w14:textId="78759657" w:rsidR="003132FB" w:rsidRPr="00DB3873" w:rsidRDefault="003132FB" w:rsidP="00DB3873">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val="0"/>
                <w:sz w:val="36"/>
                <w:szCs w:val="26"/>
                <w:lang w:val="fr-CH"/>
              </w:rPr>
            </w:pPr>
          </w:p>
          <w:sdt>
            <w:sdtPr>
              <w:rPr>
                <w:rFonts w:ascii="Arial" w:hAnsi="Arial" w:cs="Arial"/>
                <w:bCs w:val="0"/>
                <w:sz w:val="22"/>
                <w:lang w:val="fr-CH"/>
              </w:rPr>
              <w:id w:val="-565267964"/>
              <w14:checkbox>
                <w14:checked w14:val="0"/>
                <w14:checkedState w14:val="2612" w14:font="MS Gothic"/>
                <w14:uncheckedState w14:val="2610" w14:font="MS Gothic"/>
              </w14:checkbox>
            </w:sdtPr>
            <w:sdtEndPr/>
            <w:sdtContent>
              <w:p w14:paraId="10609AB4" w14:textId="11E89911" w:rsidR="008C1569" w:rsidRPr="00DB3873" w:rsidRDefault="00C826E5" w:rsidP="00DB387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val="0"/>
                    <w:sz w:val="22"/>
                    <w:lang w:val="fr-CH"/>
                  </w:rPr>
                </w:pPr>
                <w:r>
                  <w:rPr>
                    <w:rFonts w:ascii="MS Gothic" w:eastAsia="MS Gothic" w:hAnsi="MS Gothic" w:cs="Arial" w:hint="eastAsia"/>
                    <w:bCs w:val="0"/>
                    <w:sz w:val="22"/>
                    <w:lang w:val="fr-CH"/>
                  </w:rPr>
                  <w:t>☐</w:t>
                </w:r>
              </w:p>
            </w:sdtContent>
          </w:sdt>
        </w:tc>
        <w:tc>
          <w:tcPr>
            <w:tcW w:w="7513" w:type="dxa"/>
          </w:tcPr>
          <w:p w14:paraId="1A10AF92" w14:textId="77777777" w:rsidR="003132FB" w:rsidRPr="000D7052" w:rsidRDefault="003132FB" w:rsidP="003132FB">
            <w:pPr>
              <w:tabs>
                <w:tab w:val="center" w:pos="4536"/>
                <w:tab w:val="left" w:pos="8715"/>
              </w:tabs>
              <w:spacing w:line="276" w:lineRule="auto"/>
              <w:ind w:left="85"/>
              <w:cnfStyle w:val="000000100000" w:firstRow="0" w:lastRow="0" w:firstColumn="0" w:lastColumn="0" w:oddVBand="0" w:evenVBand="0" w:oddHBand="1" w:evenHBand="0" w:firstRowFirstColumn="0" w:firstRowLastColumn="0" w:lastRowFirstColumn="0" w:lastRowLastColumn="0"/>
              <w:rPr>
                <w:b/>
                <w:color w:val="000000" w:themeColor="text1"/>
                <w:sz w:val="22"/>
                <w:lang w:val="fr-CH"/>
              </w:rPr>
            </w:pPr>
            <w:r w:rsidRPr="000D7052">
              <w:rPr>
                <w:b/>
                <w:color w:val="000000" w:themeColor="text1"/>
                <w:sz w:val="22"/>
                <w:lang w:val="fr-CH"/>
              </w:rPr>
              <w:t>Tâches à effectuer</w:t>
            </w:r>
          </w:p>
          <w:p w14:paraId="50CBE257" w14:textId="77777777" w:rsidR="008C1569" w:rsidRPr="002F68BD" w:rsidRDefault="008C1569" w:rsidP="002F68BD">
            <w:pPr>
              <w:tabs>
                <w:tab w:val="center" w:pos="4536"/>
                <w:tab w:val="left" w:pos="8715"/>
              </w:tabs>
              <w:spacing w:before="76" w:line="240" w:lineRule="auto"/>
              <w:ind w:left="82"/>
              <w:cnfStyle w:val="000000100000" w:firstRow="0" w:lastRow="0" w:firstColumn="0" w:lastColumn="0" w:oddVBand="0" w:evenVBand="0" w:oddHBand="1" w:evenHBand="0" w:firstRowFirstColumn="0" w:firstRowLastColumn="0" w:lastRowFirstColumn="0" w:lastRowLastColumn="0"/>
              <w:rPr>
                <w:sz w:val="22"/>
                <w:szCs w:val="24"/>
                <w:lang w:val="fr-CH"/>
              </w:rPr>
            </w:pPr>
            <w:r w:rsidRPr="002F68BD">
              <w:rPr>
                <w:sz w:val="22"/>
                <w:szCs w:val="24"/>
                <w:lang w:val="fr-CH"/>
              </w:rPr>
              <w:t>La durée maximale de suspension (protection contre la résiliation des rapports de travail pendant une incapacité liée à une maladie) est échue (art. 28 LPers).</w:t>
            </w:r>
          </w:p>
          <w:p w14:paraId="619ABC30" w14:textId="046A5ECA" w:rsidR="00B87EC0" w:rsidRDefault="008C1569" w:rsidP="005752B7">
            <w:pPr>
              <w:tabs>
                <w:tab w:val="center" w:pos="4536"/>
                <w:tab w:val="left" w:pos="8715"/>
              </w:tabs>
              <w:ind w:left="86"/>
              <w:cnfStyle w:val="000000100000" w:firstRow="0" w:lastRow="0" w:firstColumn="0" w:lastColumn="0" w:oddVBand="0" w:evenVBand="0" w:oddHBand="1" w:evenHBand="0" w:firstRowFirstColumn="0" w:firstRowLastColumn="0" w:lastRowFirstColumn="0" w:lastRowLastColumn="0"/>
              <w:rPr>
                <w:color w:val="FF0000"/>
                <w:sz w:val="22"/>
                <w:lang w:val="fr-CH"/>
              </w:rPr>
            </w:pPr>
            <w:r w:rsidRPr="000D7052">
              <w:rPr>
                <w:color w:val="FF0000"/>
                <w:sz w:val="22"/>
                <w:lang w:val="fr-CH"/>
              </w:rPr>
              <w:t>Vérifier les tâches à effectuer tous les mois.</w:t>
            </w:r>
          </w:p>
          <w:p w14:paraId="38B7053D" w14:textId="78B562C3" w:rsidR="00B87EC0" w:rsidRPr="000D7052" w:rsidRDefault="00B87EC0" w:rsidP="005752B7">
            <w:pPr>
              <w:tabs>
                <w:tab w:val="center" w:pos="4536"/>
                <w:tab w:val="left" w:pos="8715"/>
              </w:tabs>
              <w:ind w:left="86"/>
              <w:cnfStyle w:val="000000100000" w:firstRow="0" w:lastRow="0" w:firstColumn="0" w:lastColumn="0" w:oddVBand="0" w:evenVBand="0" w:oddHBand="1" w:evenHBand="0" w:firstRowFirstColumn="0" w:firstRowLastColumn="0" w:lastRowFirstColumn="0" w:lastRowLastColumn="0"/>
              <w:rPr>
                <w:sz w:val="22"/>
                <w:lang w:val="fr-CH"/>
              </w:rPr>
            </w:pPr>
          </w:p>
        </w:tc>
      </w:tr>
      <w:tr w:rsidR="008C1569" w:rsidRPr="00C826E5" w14:paraId="5904CD25" w14:textId="77777777" w:rsidTr="00B87EC0">
        <w:trPr>
          <w:cnfStyle w:val="000000010000" w:firstRow="0" w:lastRow="0" w:firstColumn="0" w:lastColumn="0" w:oddVBand="0" w:evenVBand="0" w:oddHBand="0" w:evenHBand="1"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356" w:type="dxa"/>
          </w:tcPr>
          <w:p w14:paraId="1547BA03" w14:textId="77777777" w:rsidR="008C1569" w:rsidRPr="000D7052" w:rsidRDefault="008C1569" w:rsidP="008C1569">
            <w:pPr>
              <w:tabs>
                <w:tab w:val="center" w:pos="4536"/>
                <w:tab w:val="left" w:pos="8715"/>
              </w:tabs>
              <w:rPr>
                <w:sz w:val="22"/>
                <w:lang w:val="fr-CH"/>
              </w:rPr>
            </w:pPr>
            <w:r w:rsidRPr="000D7052">
              <w:rPr>
                <w:sz w:val="22"/>
                <w:lang w:val="fr-CH"/>
              </w:rPr>
              <w:t>240</w:t>
            </w:r>
            <w:r w:rsidRPr="000D7052">
              <w:rPr>
                <w:sz w:val="22"/>
                <w:vertAlign w:val="superscript"/>
                <w:lang w:val="fr-CH"/>
              </w:rPr>
              <w:t>e</w:t>
            </w:r>
            <w:r w:rsidRPr="000D7052">
              <w:rPr>
                <w:sz w:val="22"/>
                <w:lang w:val="fr-CH"/>
              </w:rPr>
              <w:t xml:space="preserve"> jour </w:t>
            </w:r>
            <w:r w:rsidRPr="000D7052">
              <w:rPr>
                <w:sz w:val="22"/>
                <w:lang w:val="fr-CH"/>
              </w:rPr>
              <w:br/>
              <w:t>calendaire</w:t>
            </w:r>
          </w:p>
        </w:tc>
        <w:tc>
          <w:tcPr>
            <w:tcW w:w="567" w:type="dxa"/>
            <w:shd w:val="clear" w:color="auto" w:fill="FFFFFF" w:themeFill="background1"/>
          </w:tcPr>
          <w:p w14:paraId="482A6C04" w14:textId="77777777" w:rsidR="0023138C" w:rsidRPr="005752B7" w:rsidRDefault="0023138C" w:rsidP="0023138C">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Cs w:val="0"/>
                <w:sz w:val="32"/>
                <w:szCs w:val="26"/>
                <w:lang w:val="fr-CH"/>
              </w:rPr>
            </w:pPr>
          </w:p>
          <w:sdt>
            <w:sdtPr>
              <w:rPr>
                <w:rFonts w:ascii="Arial" w:hAnsi="Arial" w:cs="Arial"/>
                <w:bCs w:val="0"/>
                <w:sz w:val="22"/>
                <w:lang w:val="fr-CH"/>
              </w:rPr>
              <w:id w:val="229427462"/>
              <w14:checkbox>
                <w14:checked w14:val="0"/>
                <w14:checkedState w14:val="2612" w14:font="MS Gothic"/>
                <w14:uncheckedState w14:val="2610" w14:font="MS Gothic"/>
              </w14:checkbox>
            </w:sdtPr>
            <w:sdtEndPr/>
            <w:sdtContent>
              <w:p w14:paraId="1E7EC147" w14:textId="77777777" w:rsidR="0023138C" w:rsidRPr="000D7052" w:rsidRDefault="0023138C" w:rsidP="0023138C">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Cs w:val="0"/>
                    <w:sz w:val="22"/>
                    <w:lang w:val="fr-CH"/>
                  </w:rPr>
                </w:pPr>
                <w:r w:rsidRPr="000D7052">
                  <w:rPr>
                    <w:rFonts w:ascii="MS Gothic" w:eastAsia="MS Gothic" w:hAnsi="MS Gothic" w:cs="Arial"/>
                    <w:bCs w:val="0"/>
                    <w:sz w:val="22"/>
                    <w:lang w:val="fr-CH"/>
                  </w:rPr>
                  <w:t>☐</w:t>
                </w:r>
              </w:p>
            </w:sdtContent>
          </w:sdt>
          <w:p w14:paraId="7FC982E0" w14:textId="77777777" w:rsidR="0023138C" w:rsidRPr="005752B7" w:rsidRDefault="0023138C" w:rsidP="0023138C">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Cs w:val="0"/>
                <w:sz w:val="20"/>
                <w:szCs w:val="26"/>
                <w:lang w:val="fr-CH"/>
              </w:rPr>
            </w:pPr>
          </w:p>
          <w:sdt>
            <w:sdtPr>
              <w:rPr>
                <w:rFonts w:ascii="Arial" w:hAnsi="Arial" w:cs="Arial"/>
                <w:bCs w:val="0"/>
                <w:sz w:val="22"/>
                <w:lang w:val="fr-CH"/>
              </w:rPr>
              <w:id w:val="1626817128"/>
              <w14:checkbox>
                <w14:checked w14:val="0"/>
                <w14:checkedState w14:val="2612" w14:font="MS Gothic"/>
                <w14:uncheckedState w14:val="2610" w14:font="MS Gothic"/>
              </w14:checkbox>
            </w:sdtPr>
            <w:sdtEndPr/>
            <w:sdtContent>
              <w:p w14:paraId="70AED384" w14:textId="77777777" w:rsidR="0023138C" w:rsidRPr="000D7052" w:rsidRDefault="0023138C" w:rsidP="0023138C">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Cs w:val="0"/>
                    <w:sz w:val="22"/>
                    <w:lang w:val="fr-CH"/>
                  </w:rPr>
                </w:pPr>
                <w:r w:rsidRPr="000D7052">
                  <w:rPr>
                    <w:rFonts w:ascii="MS Gothic" w:eastAsia="MS Gothic" w:hAnsi="MS Gothic" w:cs="Arial"/>
                    <w:bCs w:val="0"/>
                    <w:sz w:val="22"/>
                    <w:lang w:val="fr-CH"/>
                  </w:rPr>
                  <w:t>☐</w:t>
                </w:r>
              </w:p>
            </w:sdtContent>
          </w:sdt>
          <w:p w14:paraId="7DF570CD" w14:textId="77777777" w:rsidR="0023138C" w:rsidRPr="002F68BD" w:rsidRDefault="0023138C" w:rsidP="005752B7">
            <w:pPr>
              <w:spacing w:line="240" w:lineRule="auto"/>
              <w:ind w:right="-291"/>
              <w:cnfStyle w:val="000000010000" w:firstRow="0" w:lastRow="0" w:firstColumn="0" w:lastColumn="0" w:oddVBand="0" w:evenVBand="0" w:oddHBand="0" w:evenHBand="1" w:firstRowFirstColumn="0" w:firstRowLastColumn="0" w:lastRowFirstColumn="0" w:lastRowLastColumn="0"/>
              <w:rPr>
                <w:rFonts w:ascii="Arial" w:hAnsi="Arial" w:cs="Arial"/>
                <w:bCs w:val="0"/>
                <w:sz w:val="48"/>
                <w:szCs w:val="44"/>
                <w:lang w:val="fr-CH"/>
              </w:rPr>
            </w:pPr>
          </w:p>
          <w:sdt>
            <w:sdtPr>
              <w:rPr>
                <w:rFonts w:ascii="Arial" w:hAnsi="Arial" w:cs="Arial"/>
                <w:bCs w:val="0"/>
                <w:sz w:val="22"/>
                <w:lang w:val="fr-CH"/>
              </w:rPr>
              <w:id w:val="-332451701"/>
              <w14:checkbox>
                <w14:checked w14:val="0"/>
                <w14:checkedState w14:val="2612" w14:font="MS Gothic"/>
                <w14:uncheckedState w14:val="2610" w14:font="MS Gothic"/>
              </w14:checkbox>
            </w:sdtPr>
            <w:sdtEndPr/>
            <w:sdtContent>
              <w:p w14:paraId="4BF5606F" w14:textId="77777777" w:rsidR="0023138C" w:rsidRPr="000D7052" w:rsidRDefault="0023138C" w:rsidP="0023138C">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Cs w:val="0"/>
                    <w:sz w:val="22"/>
                    <w:lang w:val="fr-CH"/>
                  </w:rPr>
                </w:pPr>
                <w:r w:rsidRPr="000D7052">
                  <w:rPr>
                    <w:rFonts w:ascii="MS Gothic" w:eastAsia="MS Gothic" w:hAnsi="MS Gothic" w:cs="Arial"/>
                    <w:bCs w:val="0"/>
                    <w:sz w:val="22"/>
                    <w:lang w:val="fr-CH"/>
                  </w:rPr>
                  <w:t>☐</w:t>
                </w:r>
              </w:p>
            </w:sdtContent>
          </w:sdt>
          <w:p w14:paraId="1F8154D3" w14:textId="77777777" w:rsidR="0023138C" w:rsidRPr="000D7052" w:rsidRDefault="0023138C" w:rsidP="0023138C">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Cs w:val="0"/>
                <w:sz w:val="8"/>
                <w:szCs w:val="8"/>
                <w:lang w:val="fr-CH"/>
              </w:rPr>
            </w:pPr>
          </w:p>
          <w:sdt>
            <w:sdtPr>
              <w:rPr>
                <w:rFonts w:ascii="Arial" w:hAnsi="Arial" w:cs="Arial"/>
                <w:bCs w:val="0"/>
                <w:sz w:val="22"/>
                <w:lang w:val="fr-CH"/>
              </w:rPr>
              <w:id w:val="-1896656357"/>
              <w14:checkbox>
                <w14:checked w14:val="0"/>
                <w14:checkedState w14:val="2612" w14:font="MS Gothic"/>
                <w14:uncheckedState w14:val="2610" w14:font="MS Gothic"/>
              </w14:checkbox>
            </w:sdtPr>
            <w:sdtEndPr/>
            <w:sdtContent>
              <w:p w14:paraId="1434D4D4" w14:textId="3F9FD59B" w:rsidR="008C1569" w:rsidRPr="000D7052" w:rsidRDefault="0023138C" w:rsidP="0023138C">
                <w:pPr>
                  <w:spacing w:line="240" w:lineRule="auto"/>
                  <w:jc w:val="center"/>
                  <w:cnfStyle w:val="000000010000" w:firstRow="0" w:lastRow="0" w:firstColumn="0" w:lastColumn="0" w:oddVBand="0" w:evenVBand="0" w:oddHBand="0" w:evenHBand="1" w:firstRowFirstColumn="0" w:firstRowLastColumn="0" w:lastRowFirstColumn="0" w:lastRowLastColumn="0"/>
                  <w:rPr>
                    <w:bCs w:val="0"/>
                    <w:sz w:val="22"/>
                    <w:lang w:val="fr-CH"/>
                  </w:rPr>
                </w:pPr>
                <w:r w:rsidRPr="000D7052">
                  <w:rPr>
                    <w:rFonts w:ascii="MS Gothic" w:eastAsia="MS Gothic" w:hAnsi="MS Gothic" w:cs="Arial"/>
                    <w:bCs w:val="0"/>
                    <w:sz w:val="22"/>
                    <w:lang w:val="fr-CH"/>
                  </w:rPr>
                  <w:t>☐</w:t>
                </w:r>
              </w:p>
            </w:sdtContent>
          </w:sdt>
        </w:tc>
        <w:tc>
          <w:tcPr>
            <w:tcW w:w="7513" w:type="dxa"/>
          </w:tcPr>
          <w:p w14:paraId="5FFD4991" w14:textId="77777777" w:rsidR="0023138C" w:rsidRPr="000D7052" w:rsidRDefault="0023138C" w:rsidP="0023138C">
            <w:pPr>
              <w:tabs>
                <w:tab w:val="center" w:pos="4536"/>
                <w:tab w:val="left" w:pos="8715"/>
              </w:tabs>
              <w:spacing w:line="276" w:lineRule="auto"/>
              <w:ind w:left="85"/>
              <w:cnfStyle w:val="000000010000" w:firstRow="0" w:lastRow="0" w:firstColumn="0" w:lastColumn="0" w:oddVBand="0" w:evenVBand="0" w:oddHBand="0" w:evenHBand="1" w:firstRowFirstColumn="0" w:firstRowLastColumn="0" w:lastRowFirstColumn="0" w:lastRowLastColumn="0"/>
              <w:rPr>
                <w:b/>
                <w:color w:val="000000" w:themeColor="text1"/>
                <w:sz w:val="22"/>
                <w:lang w:val="fr-CH"/>
              </w:rPr>
            </w:pPr>
            <w:r w:rsidRPr="000D7052">
              <w:rPr>
                <w:b/>
                <w:color w:val="000000" w:themeColor="text1"/>
                <w:sz w:val="22"/>
                <w:lang w:val="fr-CH"/>
              </w:rPr>
              <w:lastRenderedPageBreak/>
              <w:t>Tâches à effectuer</w:t>
            </w:r>
          </w:p>
          <w:p w14:paraId="70089566" w14:textId="77777777" w:rsidR="002F68BD" w:rsidRDefault="008C1569" w:rsidP="002F68BD">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szCs w:val="24"/>
                <w:lang w:val="fr-CH"/>
              </w:rPr>
            </w:pPr>
            <w:r w:rsidRPr="002F68BD">
              <w:rPr>
                <w:sz w:val="22"/>
                <w:szCs w:val="24"/>
                <w:lang w:val="fr-CH"/>
              </w:rPr>
              <w:t>Compléter le formulaire CPB / CACEB « Avis concernant l’incapacité de travail », le faire signer par l’</w:t>
            </w:r>
            <w:r w:rsidR="003C60DD" w:rsidRPr="002F68BD">
              <w:rPr>
                <w:sz w:val="22"/>
                <w:szCs w:val="24"/>
                <w:lang w:val="fr-CH"/>
              </w:rPr>
              <w:t>agent·e</w:t>
            </w:r>
            <w:r w:rsidRPr="002F68BD">
              <w:rPr>
                <w:sz w:val="22"/>
                <w:szCs w:val="24"/>
                <w:lang w:val="fr-CH"/>
              </w:rPr>
              <w:t xml:space="preserve"> et le transmettre.</w:t>
            </w:r>
          </w:p>
          <w:p w14:paraId="621BB5D0" w14:textId="77777777" w:rsidR="002F68BD" w:rsidRDefault="008C1569" w:rsidP="002F68BD">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szCs w:val="24"/>
                <w:lang w:val="fr-CH"/>
              </w:rPr>
            </w:pPr>
            <w:r w:rsidRPr="002F68BD">
              <w:rPr>
                <w:sz w:val="22"/>
                <w:szCs w:val="24"/>
                <w:lang w:val="fr-CH"/>
              </w:rPr>
              <w:lastRenderedPageBreak/>
              <w:t>L’OP</w:t>
            </w:r>
            <w:r w:rsidR="003C60DD" w:rsidRPr="002F68BD">
              <w:rPr>
                <w:sz w:val="22"/>
                <w:szCs w:val="24"/>
                <w:lang w:val="fr-CH"/>
              </w:rPr>
              <w:t xml:space="preserve"> </w:t>
            </w:r>
            <w:r w:rsidRPr="002F68BD">
              <w:rPr>
                <w:sz w:val="22"/>
                <w:szCs w:val="24"/>
                <w:lang w:val="fr-CH"/>
              </w:rPr>
              <w:t xml:space="preserve">PGT informe </w:t>
            </w:r>
            <w:r w:rsidR="003C60DD" w:rsidRPr="002F68BD">
              <w:rPr>
                <w:sz w:val="22"/>
                <w:szCs w:val="24"/>
                <w:lang w:val="fr-CH"/>
              </w:rPr>
              <w:t>le·la</w:t>
            </w:r>
            <w:r w:rsidRPr="002F68BD">
              <w:rPr>
                <w:sz w:val="22"/>
                <w:szCs w:val="24"/>
                <w:lang w:val="fr-CH"/>
              </w:rPr>
              <w:t xml:space="preserve"> RH environ 3 mois à l’avance d’un changement prévu dans la poursuite du versement du traitement</w:t>
            </w:r>
            <w:r w:rsidR="003C60DD" w:rsidRPr="002F68BD">
              <w:rPr>
                <w:sz w:val="22"/>
                <w:szCs w:val="24"/>
                <w:lang w:val="fr-CH"/>
              </w:rPr>
              <w:t xml:space="preserve"> (</w:t>
            </w:r>
            <w:r w:rsidR="00510A06" w:rsidRPr="002F68BD">
              <w:rPr>
                <w:sz w:val="22"/>
                <w:szCs w:val="24"/>
                <w:lang w:val="fr-CH"/>
              </w:rPr>
              <w:t>ne concerne que</w:t>
            </w:r>
            <w:r w:rsidR="003C60DD" w:rsidRPr="002F68BD">
              <w:rPr>
                <w:sz w:val="22"/>
                <w:szCs w:val="24"/>
                <w:lang w:val="fr-CH"/>
              </w:rPr>
              <w:t xml:space="preserve"> les institutions dont l’OP gère les traitements)</w:t>
            </w:r>
            <w:r w:rsidRPr="002F68BD">
              <w:rPr>
                <w:sz w:val="22"/>
                <w:szCs w:val="24"/>
                <w:lang w:val="fr-CH"/>
              </w:rPr>
              <w:t>.</w:t>
            </w:r>
          </w:p>
          <w:p w14:paraId="49D57CF1" w14:textId="07805A7A" w:rsidR="008C1569" w:rsidRPr="002F68BD" w:rsidRDefault="008C1569" w:rsidP="002F68BD">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szCs w:val="24"/>
                <w:lang w:val="fr-CH"/>
              </w:rPr>
            </w:pPr>
            <w:r w:rsidRPr="002F68BD">
              <w:rPr>
                <w:sz w:val="22"/>
                <w:szCs w:val="24"/>
                <w:lang w:val="fr-CH"/>
              </w:rPr>
              <w:t xml:space="preserve">Informer l’agent·e et </w:t>
            </w:r>
            <w:r w:rsidR="003C60DD" w:rsidRPr="002F68BD">
              <w:rPr>
                <w:sz w:val="22"/>
                <w:szCs w:val="24"/>
                <w:lang w:val="fr-CH"/>
              </w:rPr>
              <w:t>le·la</w:t>
            </w:r>
            <w:r w:rsidRPr="002F68BD">
              <w:rPr>
                <w:sz w:val="22"/>
                <w:szCs w:val="24"/>
                <w:lang w:val="fr-CH"/>
              </w:rPr>
              <w:t xml:space="preserve"> SH de la poursuite du versement du traitement.</w:t>
            </w:r>
          </w:p>
          <w:p w14:paraId="1E26FEAC" w14:textId="6DA4A15B" w:rsidR="008C1569" w:rsidRPr="000D7052" w:rsidRDefault="008C1569" w:rsidP="00510A06">
            <w:pPr>
              <w:tabs>
                <w:tab w:val="center" w:pos="4536"/>
                <w:tab w:val="left" w:pos="8715"/>
              </w:tabs>
              <w:spacing w:before="76" w:line="240" w:lineRule="auto"/>
              <w:ind w:left="82"/>
              <w:cnfStyle w:val="000000010000" w:firstRow="0" w:lastRow="0" w:firstColumn="0" w:lastColumn="0" w:oddVBand="0" w:evenVBand="0" w:oddHBand="0" w:evenHBand="1" w:firstRowFirstColumn="0" w:firstRowLastColumn="0" w:lastRowFirstColumn="0" w:lastRowLastColumn="0"/>
              <w:rPr>
                <w:sz w:val="22"/>
                <w:lang w:val="fr-CH"/>
              </w:rPr>
            </w:pPr>
            <w:r w:rsidRPr="000D7052">
              <w:rPr>
                <w:color w:val="FF0000"/>
                <w:sz w:val="22"/>
                <w:lang w:val="fr-CH"/>
              </w:rPr>
              <w:t xml:space="preserve">Vérifier les tâches à </w:t>
            </w:r>
            <w:r w:rsidRPr="000D7052">
              <w:rPr>
                <w:rFonts w:ascii="Arial" w:hAnsi="Arial" w:cs="Arial"/>
                <w:color w:val="FF0000"/>
                <w:sz w:val="22"/>
                <w:lang w:val="fr-CH"/>
              </w:rPr>
              <w:t>effectuer</w:t>
            </w:r>
            <w:r w:rsidRPr="000D7052">
              <w:rPr>
                <w:color w:val="FF0000"/>
                <w:sz w:val="22"/>
                <w:lang w:val="fr-CH"/>
              </w:rPr>
              <w:t xml:space="preserve"> tous les mois.</w:t>
            </w:r>
          </w:p>
        </w:tc>
      </w:tr>
      <w:tr w:rsidR="008C1569" w:rsidRPr="00C826E5" w14:paraId="155CEED8" w14:textId="77777777" w:rsidTr="005C3598">
        <w:trPr>
          <w:cnfStyle w:val="000000100000" w:firstRow="0" w:lastRow="0" w:firstColumn="0" w:lastColumn="0" w:oddVBand="0" w:evenVBand="0" w:oddHBand="1" w:evenHBand="0" w:firstRowFirstColumn="0" w:firstRowLastColumn="0" w:lastRowFirstColumn="0" w:lastRowLastColumn="0"/>
          <w:trHeight w:val="2121"/>
        </w:trPr>
        <w:tc>
          <w:tcPr>
            <w:cnfStyle w:val="001000000000" w:firstRow="0" w:lastRow="0" w:firstColumn="1" w:lastColumn="0" w:oddVBand="0" w:evenVBand="0" w:oddHBand="0" w:evenHBand="0" w:firstRowFirstColumn="0" w:firstRowLastColumn="0" w:lastRowFirstColumn="0" w:lastRowLastColumn="0"/>
            <w:tcW w:w="1356" w:type="dxa"/>
            <w:shd w:val="clear" w:color="auto" w:fill="auto"/>
          </w:tcPr>
          <w:p w14:paraId="283EFB48" w14:textId="77777777" w:rsidR="008C1569" w:rsidRPr="000D7052" w:rsidRDefault="008C1569" w:rsidP="008C1569">
            <w:pPr>
              <w:tabs>
                <w:tab w:val="center" w:pos="4536"/>
                <w:tab w:val="left" w:pos="8715"/>
              </w:tabs>
              <w:rPr>
                <w:sz w:val="22"/>
                <w:lang w:val="fr-CH"/>
              </w:rPr>
            </w:pPr>
            <w:r w:rsidRPr="000D7052">
              <w:rPr>
                <w:sz w:val="22"/>
                <w:lang w:val="fr-CH"/>
              </w:rPr>
              <w:lastRenderedPageBreak/>
              <w:t>600</w:t>
            </w:r>
            <w:r w:rsidRPr="000D7052">
              <w:rPr>
                <w:sz w:val="22"/>
                <w:vertAlign w:val="superscript"/>
                <w:lang w:val="fr-CH"/>
              </w:rPr>
              <w:t>e</w:t>
            </w:r>
            <w:r w:rsidRPr="000D7052">
              <w:rPr>
                <w:sz w:val="22"/>
                <w:lang w:val="fr-CH"/>
              </w:rPr>
              <w:t> - 720</w:t>
            </w:r>
            <w:r w:rsidRPr="000D7052">
              <w:rPr>
                <w:sz w:val="22"/>
                <w:vertAlign w:val="superscript"/>
                <w:lang w:val="fr-CH"/>
              </w:rPr>
              <w:t>e</w:t>
            </w:r>
            <w:r w:rsidRPr="000D7052">
              <w:rPr>
                <w:sz w:val="22"/>
                <w:lang w:val="fr-CH"/>
              </w:rPr>
              <w:t xml:space="preserve"> jour calendaire</w:t>
            </w:r>
          </w:p>
        </w:tc>
        <w:tc>
          <w:tcPr>
            <w:tcW w:w="567" w:type="dxa"/>
            <w:shd w:val="clear" w:color="auto" w:fill="FFFFFF" w:themeFill="background1"/>
          </w:tcPr>
          <w:p w14:paraId="25A86F92" w14:textId="77777777" w:rsidR="00510A06" w:rsidRPr="002F68BD" w:rsidRDefault="00510A06" w:rsidP="00510A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val="0"/>
                <w:sz w:val="32"/>
                <w:szCs w:val="26"/>
                <w:lang w:val="fr-CH"/>
              </w:rPr>
            </w:pPr>
          </w:p>
          <w:sdt>
            <w:sdtPr>
              <w:rPr>
                <w:rFonts w:ascii="Arial" w:hAnsi="Arial" w:cs="Arial"/>
                <w:bCs w:val="0"/>
                <w:sz w:val="22"/>
                <w:lang w:val="fr-CH"/>
              </w:rPr>
              <w:id w:val="-1134869216"/>
              <w14:checkbox>
                <w14:checked w14:val="0"/>
                <w14:checkedState w14:val="2612" w14:font="MS Gothic"/>
                <w14:uncheckedState w14:val="2610" w14:font="MS Gothic"/>
              </w14:checkbox>
            </w:sdtPr>
            <w:sdtEndPr/>
            <w:sdtContent>
              <w:p w14:paraId="49CD033D" w14:textId="77777777" w:rsidR="00510A06" w:rsidRPr="000D7052" w:rsidRDefault="00510A06" w:rsidP="00510A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val="0"/>
                    <w:sz w:val="22"/>
                    <w:lang w:val="fr-CH"/>
                  </w:rPr>
                </w:pPr>
                <w:r w:rsidRPr="000D7052">
                  <w:rPr>
                    <w:rFonts w:ascii="MS Gothic" w:eastAsia="MS Gothic" w:hAnsi="MS Gothic" w:cs="Arial"/>
                    <w:bCs w:val="0"/>
                    <w:sz w:val="22"/>
                    <w:lang w:val="fr-CH"/>
                  </w:rPr>
                  <w:t>☐</w:t>
                </w:r>
              </w:p>
            </w:sdtContent>
          </w:sdt>
          <w:p w14:paraId="590214C6" w14:textId="77777777" w:rsidR="00510A06" w:rsidRPr="000D7052" w:rsidRDefault="00510A06" w:rsidP="00510A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val="0"/>
                <w:sz w:val="26"/>
                <w:szCs w:val="26"/>
                <w:lang w:val="fr-CH"/>
              </w:rPr>
            </w:pPr>
          </w:p>
          <w:p w14:paraId="3FE3D30F" w14:textId="77777777" w:rsidR="00510A06" w:rsidRPr="005752B7" w:rsidRDefault="00510A06" w:rsidP="00510A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val="0"/>
                <w:sz w:val="20"/>
                <w:szCs w:val="26"/>
                <w:lang w:val="fr-CH"/>
              </w:rPr>
            </w:pPr>
          </w:p>
          <w:sdt>
            <w:sdtPr>
              <w:rPr>
                <w:rFonts w:ascii="Arial" w:hAnsi="Arial" w:cs="Arial"/>
                <w:bCs w:val="0"/>
                <w:sz w:val="22"/>
                <w:lang w:val="fr-CH"/>
              </w:rPr>
              <w:id w:val="794647083"/>
              <w14:checkbox>
                <w14:checked w14:val="0"/>
                <w14:checkedState w14:val="2612" w14:font="MS Gothic"/>
                <w14:uncheckedState w14:val="2610" w14:font="MS Gothic"/>
              </w14:checkbox>
            </w:sdtPr>
            <w:sdtEndPr/>
            <w:sdtContent>
              <w:p w14:paraId="2224CC34" w14:textId="77777777" w:rsidR="00510A06" w:rsidRPr="000D7052" w:rsidRDefault="00510A06" w:rsidP="00510A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val="0"/>
                    <w:sz w:val="22"/>
                    <w:lang w:val="fr-CH"/>
                  </w:rPr>
                </w:pPr>
                <w:r w:rsidRPr="000D7052">
                  <w:rPr>
                    <w:rFonts w:ascii="MS Gothic" w:eastAsia="MS Gothic" w:hAnsi="MS Gothic" w:cs="Arial"/>
                    <w:bCs w:val="0"/>
                    <w:sz w:val="22"/>
                    <w:lang w:val="fr-CH"/>
                  </w:rPr>
                  <w:t>☐</w:t>
                </w:r>
              </w:p>
            </w:sdtContent>
          </w:sdt>
          <w:sdt>
            <w:sdtPr>
              <w:rPr>
                <w:rFonts w:ascii="Arial" w:hAnsi="Arial" w:cs="Arial"/>
                <w:bCs w:val="0"/>
                <w:sz w:val="22"/>
                <w:lang w:val="fr-CH"/>
              </w:rPr>
              <w:id w:val="1799186324"/>
              <w14:checkbox>
                <w14:checked w14:val="0"/>
                <w14:checkedState w14:val="2612" w14:font="MS Gothic"/>
                <w14:uncheckedState w14:val="2610" w14:font="MS Gothic"/>
              </w14:checkbox>
            </w:sdtPr>
            <w:sdtEndPr/>
            <w:sdtContent>
              <w:p w14:paraId="78BAB3FD" w14:textId="77777777" w:rsidR="00510A06" w:rsidRPr="000D7052" w:rsidRDefault="00510A06" w:rsidP="00510A06">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val="0"/>
                    <w:sz w:val="22"/>
                    <w:lang w:val="fr-CH"/>
                  </w:rPr>
                </w:pPr>
                <w:r w:rsidRPr="000D7052">
                  <w:rPr>
                    <w:rFonts w:ascii="MS Gothic" w:eastAsia="MS Gothic" w:hAnsi="MS Gothic" w:cs="Arial"/>
                    <w:bCs w:val="0"/>
                    <w:sz w:val="22"/>
                    <w:lang w:val="fr-CH"/>
                  </w:rPr>
                  <w:t>☐</w:t>
                </w:r>
              </w:p>
            </w:sdtContent>
          </w:sdt>
          <w:p w14:paraId="697A263C" w14:textId="431419C4" w:rsidR="00510A06" w:rsidRPr="000D7052" w:rsidRDefault="00510A06" w:rsidP="005752B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val="0"/>
                <w:sz w:val="20"/>
                <w:szCs w:val="20"/>
                <w:lang w:val="fr-CH"/>
              </w:rPr>
            </w:pPr>
          </w:p>
          <w:p w14:paraId="0ADF1D5C" w14:textId="65D2AF7F" w:rsidR="008C1569" w:rsidRPr="000D7052" w:rsidRDefault="00ED6835" w:rsidP="00510A06">
            <w:pPr>
              <w:spacing w:line="240" w:lineRule="auto"/>
              <w:jc w:val="center"/>
              <w:cnfStyle w:val="000000100000" w:firstRow="0" w:lastRow="0" w:firstColumn="0" w:lastColumn="0" w:oddVBand="0" w:evenVBand="0" w:oddHBand="1" w:evenHBand="0" w:firstRowFirstColumn="0" w:firstRowLastColumn="0" w:lastRowFirstColumn="0" w:lastRowLastColumn="0"/>
              <w:rPr>
                <w:bCs w:val="0"/>
                <w:sz w:val="22"/>
                <w:lang w:val="fr-CH"/>
              </w:rPr>
            </w:pPr>
            <w:sdt>
              <w:sdtPr>
                <w:rPr>
                  <w:rFonts w:ascii="Arial" w:hAnsi="Arial" w:cs="Arial"/>
                  <w:bCs w:val="0"/>
                  <w:sz w:val="22"/>
                  <w:lang w:val="fr-CH"/>
                </w:rPr>
                <w:id w:val="-1355912"/>
                <w14:checkbox>
                  <w14:checked w14:val="0"/>
                  <w14:checkedState w14:val="2612" w14:font="MS Gothic"/>
                  <w14:uncheckedState w14:val="2610" w14:font="MS Gothic"/>
                </w14:checkbox>
              </w:sdtPr>
              <w:sdtEndPr/>
              <w:sdtContent>
                <w:r w:rsidR="00510A06" w:rsidRPr="000D7052">
                  <w:rPr>
                    <w:rFonts w:ascii="MS Gothic" w:eastAsia="MS Gothic" w:hAnsi="MS Gothic" w:cs="Arial"/>
                    <w:bCs w:val="0"/>
                    <w:sz w:val="22"/>
                    <w:lang w:val="fr-CH"/>
                  </w:rPr>
                  <w:t>☐</w:t>
                </w:r>
              </w:sdtContent>
            </w:sdt>
            <w:r w:rsidR="00510A06" w:rsidRPr="000D7052">
              <w:rPr>
                <w:bCs w:val="0"/>
                <w:sz w:val="22"/>
                <w:lang w:val="fr-CH"/>
              </w:rPr>
              <w:t xml:space="preserve"> </w:t>
            </w:r>
          </w:p>
        </w:tc>
        <w:tc>
          <w:tcPr>
            <w:tcW w:w="7513" w:type="dxa"/>
            <w:shd w:val="clear" w:color="auto" w:fill="auto"/>
          </w:tcPr>
          <w:p w14:paraId="4D8924A4" w14:textId="77777777" w:rsidR="00510A06" w:rsidRPr="000D7052" w:rsidRDefault="00510A06" w:rsidP="00510A06">
            <w:pPr>
              <w:tabs>
                <w:tab w:val="center" w:pos="4536"/>
                <w:tab w:val="left" w:pos="8715"/>
              </w:tabs>
              <w:spacing w:line="276" w:lineRule="auto"/>
              <w:ind w:left="85"/>
              <w:cnfStyle w:val="000000100000" w:firstRow="0" w:lastRow="0" w:firstColumn="0" w:lastColumn="0" w:oddVBand="0" w:evenVBand="0" w:oddHBand="1" w:evenHBand="0" w:firstRowFirstColumn="0" w:firstRowLastColumn="0" w:lastRowFirstColumn="0" w:lastRowLastColumn="0"/>
              <w:rPr>
                <w:b/>
                <w:color w:val="000000" w:themeColor="text1"/>
                <w:sz w:val="22"/>
                <w:lang w:val="fr-CH"/>
              </w:rPr>
            </w:pPr>
            <w:r w:rsidRPr="000D7052">
              <w:rPr>
                <w:b/>
                <w:color w:val="000000" w:themeColor="text1"/>
                <w:sz w:val="22"/>
                <w:lang w:val="fr-CH"/>
              </w:rPr>
              <w:t>Tâches à effectuer</w:t>
            </w:r>
          </w:p>
          <w:p w14:paraId="2C760A05" w14:textId="68BF0C01" w:rsidR="008C1569" w:rsidRPr="002F68BD" w:rsidRDefault="008C1569" w:rsidP="002F68BD">
            <w:pPr>
              <w:tabs>
                <w:tab w:val="center" w:pos="4536"/>
                <w:tab w:val="left" w:pos="8715"/>
              </w:tabs>
              <w:spacing w:before="76" w:line="240" w:lineRule="auto"/>
              <w:ind w:left="82"/>
              <w:cnfStyle w:val="000000100000" w:firstRow="0" w:lastRow="0" w:firstColumn="0" w:lastColumn="0" w:oddVBand="0" w:evenVBand="0" w:oddHBand="1" w:evenHBand="0" w:firstRowFirstColumn="0" w:firstRowLastColumn="0" w:lastRowFirstColumn="0" w:lastRowLastColumn="0"/>
              <w:rPr>
                <w:sz w:val="22"/>
                <w:szCs w:val="24"/>
                <w:lang w:val="fr-CH"/>
              </w:rPr>
            </w:pPr>
            <w:r w:rsidRPr="002F68BD">
              <w:rPr>
                <w:sz w:val="22"/>
                <w:szCs w:val="24"/>
                <w:lang w:val="fr-CH"/>
              </w:rPr>
              <w:t xml:space="preserve">L’OP PGT informe </w:t>
            </w:r>
            <w:r w:rsidR="003C60DD" w:rsidRPr="002F68BD">
              <w:rPr>
                <w:sz w:val="22"/>
                <w:szCs w:val="24"/>
                <w:lang w:val="fr-CH"/>
              </w:rPr>
              <w:t>le·la</w:t>
            </w:r>
            <w:r w:rsidRPr="002F68BD">
              <w:rPr>
                <w:sz w:val="22"/>
                <w:szCs w:val="24"/>
                <w:lang w:val="fr-CH"/>
              </w:rPr>
              <w:t xml:space="preserve"> RH environ 4 mois à l’avance d’un changement prévu dans la poursuite du versement du traitement (ne concerne que les institutions dont l’OP gère les traitements)</w:t>
            </w:r>
            <w:r w:rsidRPr="002F68BD">
              <w:rPr>
                <w:szCs w:val="24"/>
                <w:vertAlign w:val="superscript"/>
              </w:rPr>
              <w:footnoteReference w:id="3"/>
            </w:r>
            <w:r w:rsidRPr="002F68BD">
              <w:rPr>
                <w:sz w:val="22"/>
                <w:szCs w:val="24"/>
                <w:lang w:val="fr-CH"/>
              </w:rPr>
              <w:t xml:space="preserve"> </w:t>
            </w:r>
          </w:p>
          <w:p w14:paraId="476B331D" w14:textId="4311A601" w:rsidR="008C1569" w:rsidRPr="002F68BD" w:rsidRDefault="008C1569" w:rsidP="002F68BD">
            <w:pPr>
              <w:tabs>
                <w:tab w:val="center" w:pos="4536"/>
                <w:tab w:val="left" w:pos="8715"/>
              </w:tabs>
              <w:spacing w:before="76" w:line="240" w:lineRule="auto"/>
              <w:ind w:left="82"/>
              <w:cnfStyle w:val="000000100000" w:firstRow="0" w:lastRow="0" w:firstColumn="0" w:lastColumn="0" w:oddVBand="0" w:evenVBand="0" w:oddHBand="1" w:evenHBand="0" w:firstRowFirstColumn="0" w:firstRowLastColumn="0" w:lastRowFirstColumn="0" w:lastRowLastColumn="0"/>
              <w:rPr>
                <w:sz w:val="22"/>
                <w:szCs w:val="24"/>
                <w:lang w:val="fr-CH"/>
              </w:rPr>
            </w:pPr>
            <w:r w:rsidRPr="002F68BD">
              <w:rPr>
                <w:sz w:val="22"/>
                <w:szCs w:val="24"/>
                <w:lang w:val="fr-CH"/>
              </w:rPr>
              <w:t xml:space="preserve">Informer l’agent·e et </w:t>
            </w:r>
            <w:r w:rsidR="003C60DD" w:rsidRPr="002F68BD">
              <w:rPr>
                <w:sz w:val="22"/>
                <w:szCs w:val="24"/>
                <w:lang w:val="fr-CH"/>
              </w:rPr>
              <w:t>le·la</w:t>
            </w:r>
            <w:r w:rsidRPr="002F68BD">
              <w:rPr>
                <w:sz w:val="22"/>
                <w:szCs w:val="24"/>
                <w:lang w:val="fr-CH"/>
              </w:rPr>
              <w:t xml:space="preserve"> SH de la poursuite du versement du traitement.</w:t>
            </w:r>
          </w:p>
          <w:p w14:paraId="7694BC71" w14:textId="26297705" w:rsidR="008C1569" w:rsidRPr="002F68BD" w:rsidRDefault="003C60DD" w:rsidP="002F68BD">
            <w:pPr>
              <w:tabs>
                <w:tab w:val="center" w:pos="4536"/>
                <w:tab w:val="left" w:pos="8715"/>
              </w:tabs>
              <w:spacing w:before="76" w:line="240" w:lineRule="auto"/>
              <w:ind w:left="82"/>
              <w:cnfStyle w:val="000000100000" w:firstRow="0" w:lastRow="0" w:firstColumn="0" w:lastColumn="0" w:oddVBand="0" w:evenVBand="0" w:oddHBand="1" w:evenHBand="0" w:firstRowFirstColumn="0" w:firstRowLastColumn="0" w:lastRowFirstColumn="0" w:lastRowLastColumn="0"/>
              <w:rPr>
                <w:sz w:val="22"/>
                <w:szCs w:val="24"/>
                <w:lang w:val="fr-CH"/>
              </w:rPr>
            </w:pPr>
            <w:r w:rsidRPr="002F68BD">
              <w:rPr>
                <w:sz w:val="22"/>
                <w:szCs w:val="24"/>
                <w:lang w:val="fr-CH"/>
              </w:rPr>
              <w:t>Le·la</w:t>
            </w:r>
            <w:r w:rsidR="008C1569" w:rsidRPr="002F68BD">
              <w:rPr>
                <w:sz w:val="22"/>
                <w:szCs w:val="24"/>
                <w:lang w:val="fr-CH"/>
              </w:rPr>
              <w:t xml:space="preserve"> RH envisage la modification du contrat ou la résiliation des rapports de travail.</w:t>
            </w:r>
          </w:p>
          <w:p w14:paraId="430E443F" w14:textId="77777777" w:rsidR="008C1569" w:rsidRPr="000D7052" w:rsidRDefault="008C1569" w:rsidP="008C1569">
            <w:pPr>
              <w:tabs>
                <w:tab w:val="center" w:pos="4536"/>
                <w:tab w:val="left" w:pos="8715"/>
              </w:tabs>
              <w:ind w:left="142"/>
              <w:cnfStyle w:val="000000100000" w:firstRow="0" w:lastRow="0" w:firstColumn="0" w:lastColumn="0" w:oddVBand="0" w:evenVBand="0" w:oddHBand="1" w:evenHBand="0" w:firstRowFirstColumn="0" w:firstRowLastColumn="0" w:lastRowFirstColumn="0" w:lastRowLastColumn="0"/>
              <w:rPr>
                <w:sz w:val="22"/>
                <w:lang w:val="fr-CH"/>
              </w:rPr>
            </w:pPr>
            <w:r w:rsidRPr="000D7052">
              <w:rPr>
                <w:color w:val="FF0000"/>
                <w:sz w:val="22"/>
                <w:lang w:val="fr-CH"/>
              </w:rPr>
              <w:t>Vérifier les tâches à effectuer tous les mois.</w:t>
            </w:r>
          </w:p>
        </w:tc>
      </w:tr>
      <w:tr w:rsidR="008C1569" w:rsidRPr="00C826E5" w14:paraId="7251E7A9" w14:textId="77777777" w:rsidTr="00DB3873">
        <w:trPr>
          <w:cnfStyle w:val="000000010000" w:firstRow="0" w:lastRow="0" w:firstColumn="0" w:lastColumn="0" w:oddVBand="0" w:evenVBand="0" w:oddHBand="0" w:evenHBand="1" w:firstRowFirstColumn="0" w:firstRowLastColumn="0" w:lastRowFirstColumn="0" w:lastRowLastColumn="0"/>
          <w:trHeight w:val="1193"/>
        </w:trPr>
        <w:tc>
          <w:tcPr>
            <w:cnfStyle w:val="001000000000" w:firstRow="0" w:lastRow="0" w:firstColumn="1" w:lastColumn="0" w:oddVBand="0" w:evenVBand="0" w:oddHBand="0" w:evenHBand="0" w:firstRowFirstColumn="0" w:firstRowLastColumn="0" w:lastRowFirstColumn="0" w:lastRowLastColumn="0"/>
            <w:tcW w:w="1356" w:type="dxa"/>
            <w:shd w:val="clear" w:color="auto" w:fill="auto"/>
          </w:tcPr>
          <w:p w14:paraId="294392A9" w14:textId="77777777" w:rsidR="008C1569" w:rsidRPr="000D7052" w:rsidRDefault="008C1569" w:rsidP="008C1569">
            <w:pPr>
              <w:tabs>
                <w:tab w:val="center" w:pos="4536"/>
                <w:tab w:val="left" w:pos="8715"/>
              </w:tabs>
              <w:rPr>
                <w:sz w:val="22"/>
                <w:lang w:val="fr-CH"/>
              </w:rPr>
            </w:pPr>
            <w:r w:rsidRPr="000D7052">
              <w:rPr>
                <w:sz w:val="22"/>
                <w:lang w:val="fr-CH"/>
              </w:rPr>
              <w:t xml:space="preserve">Clôture du </w:t>
            </w:r>
            <w:r w:rsidRPr="000D7052">
              <w:rPr>
                <w:sz w:val="22"/>
                <w:lang w:val="fr-CH"/>
              </w:rPr>
              <w:br/>
              <w:t xml:space="preserve">dossier </w:t>
            </w:r>
          </w:p>
        </w:tc>
        <w:tc>
          <w:tcPr>
            <w:tcW w:w="567" w:type="dxa"/>
            <w:shd w:val="clear" w:color="auto" w:fill="FFFFFF" w:themeFill="background1"/>
          </w:tcPr>
          <w:p w14:paraId="78AAFA6F" w14:textId="77777777" w:rsidR="00510A06" w:rsidRPr="000D7052" w:rsidRDefault="00510A06" w:rsidP="00510A06">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Cs w:val="0"/>
                <w:sz w:val="22"/>
                <w:lang w:val="fr-CH"/>
              </w:rPr>
            </w:pPr>
          </w:p>
          <w:sdt>
            <w:sdtPr>
              <w:rPr>
                <w:rFonts w:ascii="Arial" w:hAnsi="Arial" w:cs="Arial"/>
                <w:bCs w:val="0"/>
                <w:sz w:val="22"/>
                <w:lang w:val="fr-CH"/>
              </w:rPr>
              <w:id w:val="549111283"/>
              <w14:checkbox>
                <w14:checked w14:val="0"/>
                <w14:checkedState w14:val="2612" w14:font="MS Gothic"/>
                <w14:uncheckedState w14:val="2610" w14:font="MS Gothic"/>
              </w14:checkbox>
            </w:sdtPr>
            <w:sdtEndPr/>
            <w:sdtContent>
              <w:p w14:paraId="5731CE46" w14:textId="77777777" w:rsidR="00510A06" w:rsidRPr="000D7052" w:rsidRDefault="00510A06" w:rsidP="00510A06">
                <w:pPr>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Cs w:val="0"/>
                    <w:sz w:val="22"/>
                    <w:lang w:val="fr-CH"/>
                  </w:rPr>
                </w:pPr>
                <w:r w:rsidRPr="000D7052">
                  <w:rPr>
                    <w:rFonts w:ascii="MS Gothic" w:eastAsia="MS Gothic" w:hAnsi="MS Gothic" w:cs="Arial"/>
                    <w:bCs w:val="0"/>
                    <w:sz w:val="22"/>
                    <w:lang w:val="fr-CH"/>
                  </w:rPr>
                  <w:t>☐</w:t>
                </w:r>
              </w:p>
            </w:sdtContent>
          </w:sdt>
          <w:p w14:paraId="581B1A3F" w14:textId="2CC346AC" w:rsidR="008C1569" w:rsidRPr="000D7052" w:rsidRDefault="00510A06" w:rsidP="00510A06">
            <w:pPr>
              <w:spacing w:line="240" w:lineRule="auto"/>
              <w:cnfStyle w:val="000000010000" w:firstRow="0" w:lastRow="0" w:firstColumn="0" w:lastColumn="0" w:oddVBand="0" w:evenVBand="0" w:oddHBand="0" w:evenHBand="1" w:firstRowFirstColumn="0" w:firstRowLastColumn="0" w:lastRowFirstColumn="0" w:lastRowLastColumn="0"/>
              <w:rPr>
                <w:bCs w:val="0"/>
                <w:sz w:val="22"/>
                <w:lang w:val="fr-CH"/>
              </w:rPr>
            </w:pPr>
            <w:r w:rsidRPr="000D7052">
              <w:rPr>
                <w:bCs w:val="0"/>
                <w:sz w:val="22"/>
                <w:lang w:val="fr-CH"/>
              </w:rPr>
              <w:t xml:space="preserve"> </w:t>
            </w:r>
          </w:p>
        </w:tc>
        <w:tc>
          <w:tcPr>
            <w:tcW w:w="7513" w:type="dxa"/>
            <w:shd w:val="clear" w:color="auto" w:fill="auto"/>
          </w:tcPr>
          <w:p w14:paraId="2AEF20CC" w14:textId="77777777" w:rsidR="00510A06" w:rsidRPr="000D7052" w:rsidRDefault="00510A06" w:rsidP="00510A06">
            <w:pPr>
              <w:tabs>
                <w:tab w:val="center" w:pos="4536"/>
                <w:tab w:val="left" w:pos="8715"/>
              </w:tabs>
              <w:spacing w:line="276" w:lineRule="auto"/>
              <w:ind w:left="85"/>
              <w:cnfStyle w:val="000000010000" w:firstRow="0" w:lastRow="0" w:firstColumn="0" w:lastColumn="0" w:oddVBand="0" w:evenVBand="0" w:oddHBand="0" w:evenHBand="1" w:firstRowFirstColumn="0" w:firstRowLastColumn="0" w:lastRowFirstColumn="0" w:lastRowLastColumn="0"/>
              <w:rPr>
                <w:b/>
                <w:color w:val="000000" w:themeColor="text1"/>
                <w:sz w:val="22"/>
                <w:lang w:val="fr-CH"/>
              </w:rPr>
            </w:pPr>
            <w:r w:rsidRPr="000D7052">
              <w:rPr>
                <w:b/>
                <w:color w:val="000000" w:themeColor="text1"/>
                <w:sz w:val="22"/>
                <w:lang w:val="fr-CH"/>
              </w:rPr>
              <w:t>Tâches à effectuer</w:t>
            </w:r>
          </w:p>
          <w:p w14:paraId="5740F709" w14:textId="144D1334" w:rsidR="008C1569" w:rsidRPr="00CC1509" w:rsidRDefault="003C60DD" w:rsidP="00E2136F">
            <w:pPr>
              <w:tabs>
                <w:tab w:val="center" w:pos="4536"/>
                <w:tab w:val="left" w:pos="8715"/>
              </w:tabs>
              <w:ind w:left="142"/>
              <w:cnfStyle w:val="000000010000" w:firstRow="0" w:lastRow="0" w:firstColumn="0" w:lastColumn="0" w:oddVBand="0" w:evenVBand="0" w:oddHBand="0" w:evenHBand="1" w:firstRowFirstColumn="0" w:firstRowLastColumn="0" w:lastRowFirstColumn="0" w:lastRowLastColumn="0"/>
              <w:rPr>
                <w:sz w:val="22"/>
                <w:lang w:val="fr-CH"/>
              </w:rPr>
            </w:pPr>
            <w:r w:rsidRPr="000D7052">
              <w:rPr>
                <w:sz w:val="22"/>
                <w:lang w:val="fr-CH"/>
              </w:rPr>
              <w:t>Le·la</w:t>
            </w:r>
            <w:r w:rsidR="008C1569" w:rsidRPr="000D7052">
              <w:rPr>
                <w:sz w:val="22"/>
                <w:lang w:val="fr-CH"/>
              </w:rPr>
              <w:t xml:space="preserve"> RH signale </w:t>
            </w:r>
            <w:r w:rsidR="00E2136F" w:rsidRPr="001402C8">
              <w:rPr>
                <w:sz w:val="22"/>
                <w:lang w:val="fr-CH"/>
              </w:rPr>
              <w:t xml:space="preserve">par mail </w:t>
            </w:r>
            <w:r w:rsidR="008C1569" w:rsidRPr="001402C8">
              <w:rPr>
                <w:sz w:val="22"/>
                <w:lang w:val="fr-CH"/>
              </w:rPr>
              <w:t>à</w:t>
            </w:r>
            <w:r w:rsidR="008C1569" w:rsidRPr="000D7052">
              <w:rPr>
                <w:sz w:val="22"/>
                <w:lang w:val="fr-CH"/>
              </w:rPr>
              <w:t xml:space="preserve"> l’OP </w:t>
            </w:r>
            <w:r w:rsidR="00510A06" w:rsidRPr="000D7052">
              <w:rPr>
                <w:sz w:val="22"/>
                <w:lang w:val="fr-CH"/>
              </w:rPr>
              <w:t xml:space="preserve">PGT </w:t>
            </w:r>
            <w:r w:rsidR="008C1569" w:rsidRPr="000D7052">
              <w:rPr>
                <w:sz w:val="22"/>
                <w:lang w:val="fr-CH"/>
              </w:rPr>
              <w:t>la reprise du travail au degré d’occupation initial, la réduction du degré d’occupation ou le départ de l’agent·e.</w:t>
            </w:r>
            <w:r w:rsidR="008C1569" w:rsidRPr="00CC1509">
              <w:rPr>
                <w:sz w:val="22"/>
                <w:lang w:val="fr-CH"/>
              </w:rPr>
              <w:t xml:space="preserve"> </w:t>
            </w:r>
          </w:p>
        </w:tc>
      </w:tr>
    </w:tbl>
    <w:p w14:paraId="3C2F9A43" w14:textId="058B6B1C" w:rsidR="00C3438E" w:rsidRPr="00CC1509" w:rsidRDefault="00ED6835" w:rsidP="002B5D3F">
      <w:pPr>
        <w:rPr>
          <w:lang w:val="fr-CH"/>
        </w:rPr>
      </w:pPr>
    </w:p>
    <w:sectPr w:rsidR="00C3438E" w:rsidRPr="00CC1509"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F75CA" w14:textId="77777777" w:rsidR="00AD428A" w:rsidRDefault="002E5856">
      <w:pPr>
        <w:spacing w:line="240" w:lineRule="auto"/>
      </w:pPr>
      <w:r>
        <w:separator/>
      </w:r>
    </w:p>
  </w:endnote>
  <w:endnote w:type="continuationSeparator" w:id="0">
    <w:p w14:paraId="3A28E70F" w14:textId="77777777" w:rsidR="00AD428A" w:rsidRDefault="002E58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E6A7" w14:textId="77777777" w:rsidR="00797FDE" w:rsidRPr="00BD4A9C" w:rsidRDefault="001402C8" w:rsidP="00632704">
    <w:pPr>
      <w:pStyle w:val="Fuzeile"/>
    </w:pPr>
    <w:fldSimple w:instr=" COMMENTS &quot; &quot; PATH=Dokument/CustomKlassifizierung/*/Bezeichnung  \* MERGEFORMAT">
      <w:r w:rsidR="002E5856">
        <w:rPr>
          <w:rFonts w:ascii="Arial" w:eastAsia="Arial" w:hAnsi="Arial"/>
        </w:rPr>
        <w:t xml:space="preserve"> </w:t>
      </w:r>
    </w:fldSimple>
    <w:r w:rsidR="002E5856">
      <w:rPr>
        <w:noProof/>
        <w:lang w:eastAsia="de-CH"/>
      </w:rPr>
      <mc:AlternateContent>
        <mc:Choice Requires="wps">
          <w:drawing>
            <wp:anchor distT="0" distB="0" distL="114300" distR="114300" simplePos="0" relativeHeight="251661312" behindDoc="0" locked="1" layoutInCell="1" allowOverlap="1" wp14:anchorId="2C2E285D" wp14:editId="01CF31DC">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F790E9A" w14:textId="4AFBE2C0" w:rsidR="00797FDE" w:rsidRPr="005C6148" w:rsidRDefault="002E5856" w:rsidP="0007095A">
                          <w:pPr>
                            <w:pStyle w:val="Seitenzahlen"/>
                          </w:pPr>
                          <w:r w:rsidRPr="005C6148">
                            <w:fldChar w:fldCharType="begin"/>
                          </w:r>
                          <w:r w:rsidRPr="005C6148">
                            <w:instrText>PAGE   \* MERGEFORMAT</w:instrText>
                          </w:r>
                          <w:r w:rsidRPr="005C6148">
                            <w:fldChar w:fldCharType="separate"/>
                          </w:r>
                          <w:r w:rsidR="00ED6835" w:rsidRPr="00ED6835">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D6835">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2C2E285D"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6F790E9A" w14:textId="4AFBE2C0" w:rsidR="00797FDE" w:rsidRPr="005C6148" w:rsidRDefault="002E5856" w:rsidP="0007095A">
                    <w:pPr>
                      <w:pStyle w:val="Seitenzahlen"/>
                    </w:pPr>
                    <w:r w:rsidRPr="005C6148">
                      <w:fldChar w:fldCharType="begin"/>
                    </w:r>
                    <w:r w:rsidRPr="005C6148">
                      <w:instrText>PAGE   \* MERGEFORMAT</w:instrText>
                    </w:r>
                    <w:r w:rsidRPr="005C6148">
                      <w:fldChar w:fldCharType="separate"/>
                    </w:r>
                    <w:r w:rsidR="00ED6835" w:rsidRPr="00ED6835">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D6835">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9371" w14:textId="77777777" w:rsidR="00797FDE" w:rsidRPr="005D7C08" w:rsidRDefault="001402C8" w:rsidP="005D7C08">
    <w:pPr>
      <w:tabs>
        <w:tab w:val="left" w:pos="2552"/>
        <w:tab w:val="left" w:pos="5103"/>
        <w:tab w:val="left" w:pos="7655"/>
        <w:tab w:val="right" w:pos="9979"/>
      </w:tabs>
      <w:spacing w:line="240" w:lineRule="auto"/>
      <w:rPr>
        <w:rFonts w:ascii="Arial" w:eastAsia="Arial" w:hAnsi="Arial"/>
        <w:sz w:val="13"/>
        <w:szCs w:val="13"/>
      </w:rPr>
    </w:pPr>
    <w:fldSimple w:instr=" COMMENTS &quot; &quot; PATH=Dokument/CustomKlassifizierung/*/Bezeichnung  \* MERGEFORMAT">
      <w:r w:rsidR="002E5856">
        <w:rPr>
          <w:rFonts w:ascii="Arial" w:eastAsia="Arial" w:hAnsi="Arial"/>
          <w:sz w:val="13"/>
          <w:szCs w:val="13"/>
        </w:rPr>
        <w:t xml:space="preserve"> </w:t>
      </w:r>
    </w:fldSimple>
    <w:r w:rsidR="002E5856">
      <w:rPr>
        <w:noProof/>
        <w:lang w:eastAsia="de-CH"/>
      </w:rPr>
      <mc:AlternateContent>
        <mc:Choice Requires="wps">
          <w:drawing>
            <wp:anchor distT="0" distB="0" distL="114300" distR="114300" simplePos="0" relativeHeight="251658240" behindDoc="0" locked="1" layoutInCell="1" allowOverlap="1" wp14:anchorId="277A14BF" wp14:editId="117ABA32">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8EC8C89" w14:textId="3B2A1A7A" w:rsidR="00797FDE" w:rsidRPr="005C6148" w:rsidRDefault="002E5856" w:rsidP="0075237B">
                          <w:pPr>
                            <w:pStyle w:val="Seitenzahlen"/>
                          </w:pPr>
                          <w:r w:rsidRPr="005C6148">
                            <w:fldChar w:fldCharType="begin"/>
                          </w:r>
                          <w:r w:rsidRPr="005C6148">
                            <w:instrText>PAGE   \* MERGEFORMAT</w:instrText>
                          </w:r>
                          <w:r w:rsidRPr="005C6148">
                            <w:fldChar w:fldCharType="separate"/>
                          </w:r>
                          <w:r w:rsidR="00ED6835" w:rsidRPr="00ED683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D6835">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277A14BF"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14:paraId="28EC8C89" w14:textId="3B2A1A7A" w:rsidR="00797FDE" w:rsidRPr="005C6148" w:rsidRDefault="002E5856" w:rsidP="0075237B">
                    <w:pPr>
                      <w:pStyle w:val="Seitenzahlen"/>
                    </w:pPr>
                    <w:r w:rsidRPr="005C6148">
                      <w:fldChar w:fldCharType="begin"/>
                    </w:r>
                    <w:r w:rsidRPr="005C6148">
                      <w:instrText>PAGE   \* MERGEFORMAT</w:instrText>
                    </w:r>
                    <w:r w:rsidRPr="005C6148">
                      <w:fldChar w:fldCharType="separate"/>
                    </w:r>
                    <w:r w:rsidR="00ED6835" w:rsidRPr="00ED683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D6835">
                      <w:rPr>
                        <w:noProof/>
                      </w:rPr>
                      <w:t>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C51E8" w14:textId="77777777" w:rsidR="00AD428A" w:rsidRDefault="002E5856">
      <w:pPr>
        <w:spacing w:line="240" w:lineRule="auto"/>
      </w:pPr>
      <w:r>
        <w:separator/>
      </w:r>
    </w:p>
  </w:footnote>
  <w:footnote w:type="continuationSeparator" w:id="0">
    <w:p w14:paraId="33461AC7" w14:textId="77777777" w:rsidR="00AD428A" w:rsidRDefault="002E5856">
      <w:pPr>
        <w:spacing w:line="240" w:lineRule="auto"/>
      </w:pPr>
      <w:r>
        <w:continuationSeparator/>
      </w:r>
    </w:p>
  </w:footnote>
  <w:footnote w:id="1">
    <w:p w14:paraId="2C45C0FB" w14:textId="180DC597" w:rsidR="002B5D3F" w:rsidRPr="00BF0DA5" w:rsidRDefault="002B5D3F" w:rsidP="00012095">
      <w:pPr>
        <w:tabs>
          <w:tab w:val="center" w:pos="4536"/>
          <w:tab w:val="left" w:pos="8715"/>
        </w:tabs>
        <w:spacing w:line="240" w:lineRule="auto"/>
        <w:rPr>
          <w:lang w:val="fr-CH"/>
        </w:rPr>
      </w:pPr>
      <w:r w:rsidRPr="00BF0DA5">
        <w:rPr>
          <w:b/>
          <w:sz w:val="16"/>
          <w:szCs w:val="16"/>
          <w:vertAlign w:val="superscript"/>
          <w:lang w:val="fr-CH"/>
        </w:rPr>
        <w:t>1</w:t>
      </w:r>
      <w:r>
        <w:rPr>
          <w:b/>
          <w:sz w:val="16"/>
          <w:szCs w:val="16"/>
          <w:lang w:val="fr-CH"/>
        </w:rPr>
        <w:t xml:space="preserve"> </w:t>
      </w:r>
      <w:r w:rsidRPr="00012095">
        <w:rPr>
          <w:b/>
          <w:sz w:val="16"/>
          <w:szCs w:val="16"/>
          <w:lang w:val="fr-CH"/>
        </w:rPr>
        <w:t>La</w:t>
      </w:r>
      <w:r>
        <w:rPr>
          <w:b/>
          <w:sz w:val="16"/>
          <w:szCs w:val="16"/>
          <w:lang w:val="fr-CH"/>
        </w:rPr>
        <w:t xml:space="preserve"> détection précoc</w:t>
      </w:r>
      <w:r w:rsidRPr="00F22788">
        <w:rPr>
          <w:b/>
          <w:sz w:val="16"/>
          <w:szCs w:val="16"/>
          <w:lang w:val="fr-CH"/>
        </w:rPr>
        <w:t>e de l’</w:t>
      </w:r>
      <w:r>
        <w:rPr>
          <w:b/>
          <w:sz w:val="16"/>
          <w:szCs w:val="16"/>
          <w:lang w:val="fr-CH"/>
        </w:rPr>
        <w:t xml:space="preserve">AI </w:t>
      </w:r>
      <w:r w:rsidRPr="00F22788">
        <w:rPr>
          <w:b/>
          <w:sz w:val="16"/>
          <w:szCs w:val="16"/>
          <w:lang w:val="fr-CH"/>
        </w:rPr>
        <w:t xml:space="preserve">n’est pas une </w:t>
      </w:r>
      <w:r>
        <w:rPr>
          <w:b/>
          <w:sz w:val="16"/>
          <w:szCs w:val="16"/>
          <w:lang w:val="fr-CH"/>
        </w:rPr>
        <w:t>demande de prestations de l’</w:t>
      </w:r>
      <w:r w:rsidRPr="00F22788">
        <w:rPr>
          <w:b/>
          <w:sz w:val="16"/>
          <w:szCs w:val="16"/>
          <w:lang w:val="fr-CH"/>
        </w:rPr>
        <w:t>AI</w:t>
      </w:r>
      <w:r>
        <w:rPr>
          <w:b/>
          <w:sz w:val="16"/>
          <w:szCs w:val="16"/>
          <w:lang w:val="fr-CH"/>
        </w:rPr>
        <w:t> </w:t>
      </w:r>
      <w:r w:rsidRPr="00BF0DA5">
        <w:rPr>
          <w:b/>
          <w:sz w:val="16"/>
          <w:szCs w:val="16"/>
          <w:lang w:val="fr-CH"/>
        </w:rPr>
        <w:t xml:space="preserve">! </w:t>
      </w:r>
      <w:r w:rsidRPr="002C1AD6">
        <w:rPr>
          <w:sz w:val="16"/>
          <w:szCs w:val="16"/>
          <w:lang w:val="fr-CH"/>
        </w:rPr>
        <w:t xml:space="preserve">Elle sert uniquement à </w:t>
      </w:r>
      <w:r w:rsidR="004719F6" w:rsidRPr="00BD0924">
        <w:rPr>
          <w:sz w:val="16"/>
          <w:szCs w:val="16"/>
          <w:lang w:val="fr-CH"/>
        </w:rPr>
        <w:t>déclencher</w:t>
      </w:r>
      <w:r w:rsidRPr="002C1AD6">
        <w:rPr>
          <w:sz w:val="16"/>
          <w:szCs w:val="16"/>
          <w:lang w:val="fr-CH"/>
        </w:rPr>
        <w:t xml:space="preserve"> une éventuelle intervention précoce</w:t>
      </w:r>
      <w:r w:rsidRPr="00BF0DA5">
        <w:rPr>
          <w:sz w:val="16"/>
          <w:szCs w:val="16"/>
          <w:lang w:val="fr-CH"/>
        </w:rPr>
        <w:t>.</w:t>
      </w:r>
    </w:p>
  </w:footnote>
  <w:footnote w:id="2">
    <w:p w14:paraId="67D98DB4" w14:textId="47775E02" w:rsidR="00B87EC0" w:rsidRPr="00BF0DA5" w:rsidRDefault="001402C8" w:rsidP="00B87EC0">
      <w:pPr>
        <w:tabs>
          <w:tab w:val="center" w:pos="4536"/>
          <w:tab w:val="left" w:pos="8715"/>
        </w:tabs>
        <w:spacing w:line="240" w:lineRule="auto"/>
        <w:rPr>
          <w:lang w:val="fr-CH"/>
        </w:rPr>
      </w:pPr>
      <w:r w:rsidRPr="001402C8">
        <w:rPr>
          <w:b/>
          <w:sz w:val="16"/>
          <w:szCs w:val="16"/>
          <w:vertAlign w:val="superscript"/>
          <w:lang w:val="fr-CH"/>
        </w:rPr>
        <w:t>2</w:t>
      </w:r>
      <w:r w:rsidR="00B87EC0" w:rsidRPr="001402C8">
        <w:rPr>
          <w:b/>
          <w:sz w:val="16"/>
          <w:szCs w:val="16"/>
          <w:lang w:val="fr-CH"/>
        </w:rPr>
        <w:t xml:space="preserve"> La détection précoce de l’AI n’est pas une demande de prestations de l’AI ! </w:t>
      </w:r>
      <w:r w:rsidR="00B87EC0" w:rsidRPr="001402C8">
        <w:rPr>
          <w:sz w:val="16"/>
          <w:szCs w:val="16"/>
          <w:lang w:val="fr-CH"/>
        </w:rPr>
        <w:t>Elle sert uniquement à déclencher une éventuelle intervention précoce.</w:t>
      </w:r>
    </w:p>
  </w:footnote>
  <w:footnote w:id="3">
    <w:p w14:paraId="0B0930D8" w14:textId="77777777" w:rsidR="008C1569" w:rsidRPr="00D55F89" w:rsidRDefault="008C1569" w:rsidP="002B5D3F">
      <w:pPr>
        <w:pStyle w:val="Funotentext"/>
        <w:rPr>
          <w:lang w:val="fr-CH"/>
        </w:rPr>
      </w:pPr>
      <w:r w:rsidRPr="00D90C8C">
        <w:rPr>
          <w:rStyle w:val="Funotenzeichen"/>
          <w:sz w:val="16"/>
        </w:rPr>
        <w:footnoteRef/>
      </w:r>
      <w:r w:rsidRPr="00D90C8C">
        <w:rPr>
          <w:sz w:val="16"/>
          <w:lang w:val="fr-CH"/>
        </w:rPr>
        <w:t xml:space="preserve"> La durée </w:t>
      </w:r>
      <w:r w:rsidRPr="00D90C8C">
        <w:rPr>
          <w:sz w:val="16"/>
          <w:szCs w:val="16"/>
          <w:lang w:val="fr-CH"/>
        </w:rPr>
        <w:t>maximale de la poursuite du versement du traitement en cas de capacité de travail partielle est de 3 ans.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681CD" w14:textId="2FEE1FB1" w:rsidR="00797FDE" w:rsidRPr="0039616D" w:rsidRDefault="001402C8" w:rsidP="00776FFA">
    <w:pPr>
      <w:pStyle w:val="Kopfzeile"/>
    </w:pPr>
    <w:fldSimple w:instr=" STYLEREF  Titel/Titre  \* MERGEFORMAT ">
      <w:r w:rsidR="00ED6835">
        <w:t>Liste de contrôle à l’intention des services RH : absences de longue durée en cas de maladie</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80074" w14:textId="77777777" w:rsidR="00797FDE" w:rsidRDefault="002E5856" w:rsidP="000822A6">
    <w:pPr>
      <w:pStyle w:val="Kopfzeile"/>
      <w:jc w:val="right"/>
    </w:pPr>
    <w:r>
      <w:drawing>
        <wp:anchor distT="0" distB="0" distL="114300" distR="114300" simplePos="0" relativeHeight="251660288" behindDoc="0" locked="1" layoutInCell="1" allowOverlap="1" wp14:anchorId="04B86FA3" wp14:editId="329F61DC">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2BD01532">
      <w:start w:val="1"/>
      <w:numFmt w:val="decimal"/>
      <w:lvlText w:val="%1."/>
      <w:lvlJc w:val="left"/>
      <w:pPr>
        <w:ind w:left="720" w:hanging="360"/>
      </w:pPr>
    </w:lvl>
    <w:lvl w:ilvl="1" w:tplc="6A469D0E" w:tentative="1">
      <w:start w:val="1"/>
      <w:numFmt w:val="lowerLetter"/>
      <w:lvlText w:val="%2."/>
      <w:lvlJc w:val="left"/>
      <w:pPr>
        <w:ind w:left="1440" w:hanging="360"/>
      </w:pPr>
    </w:lvl>
    <w:lvl w:ilvl="2" w:tplc="BE6A6D2E" w:tentative="1">
      <w:start w:val="1"/>
      <w:numFmt w:val="lowerRoman"/>
      <w:lvlText w:val="%3."/>
      <w:lvlJc w:val="right"/>
      <w:pPr>
        <w:ind w:left="2160" w:hanging="180"/>
      </w:pPr>
    </w:lvl>
    <w:lvl w:ilvl="3" w:tplc="0F9C4A0E" w:tentative="1">
      <w:start w:val="1"/>
      <w:numFmt w:val="decimal"/>
      <w:lvlText w:val="%4."/>
      <w:lvlJc w:val="left"/>
      <w:pPr>
        <w:ind w:left="2880" w:hanging="360"/>
      </w:pPr>
    </w:lvl>
    <w:lvl w:ilvl="4" w:tplc="5562FB2E" w:tentative="1">
      <w:start w:val="1"/>
      <w:numFmt w:val="lowerLetter"/>
      <w:lvlText w:val="%5."/>
      <w:lvlJc w:val="left"/>
      <w:pPr>
        <w:ind w:left="3600" w:hanging="360"/>
      </w:pPr>
    </w:lvl>
    <w:lvl w:ilvl="5" w:tplc="B4E89D24" w:tentative="1">
      <w:start w:val="1"/>
      <w:numFmt w:val="lowerRoman"/>
      <w:lvlText w:val="%6."/>
      <w:lvlJc w:val="right"/>
      <w:pPr>
        <w:ind w:left="4320" w:hanging="180"/>
      </w:pPr>
    </w:lvl>
    <w:lvl w:ilvl="6" w:tplc="17D496A0" w:tentative="1">
      <w:start w:val="1"/>
      <w:numFmt w:val="decimal"/>
      <w:lvlText w:val="%7."/>
      <w:lvlJc w:val="left"/>
      <w:pPr>
        <w:ind w:left="5040" w:hanging="360"/>
      </w:pPr>
    </w:lvl>
    <w:lvl w:ilvl="7" w:tplc="DE669724" w:tentative="1">
      <w:start w:val="1"/>
      <w:numFmt w:val="lowerLetter"/>
      <w:lvlText w:val="%8."/>
      <w:lvlJc w:val="left"/>
      <w:pPr>
        <w:ind w:left="5760" w:hanging="360"/>
      </w:pPr>
    </w:lvl>
    <w:lvl w:ilvl="8" w:tplc="AAD8C27C"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219A96E4">
      <w:start w:val="1"/>
      <w:numFmt w:val="bullet"/>
      <w:lvlText w:val=""/>
      <w:lvlJc w:val="left"/>
      <w:pPr>
        <w:ind w:left="720" w:hanging="360"/>
      </w:pPr>
      <w:rPr>
        <w:rFonts w:ascii="Symbol" w:hAnsi="Symbol" w:hint="default"/>
      </w:rPr>
    </w:lvl>
    <w:lvl w:ilvl="1" w:tplc="41D4C572">
      <w:start w:val="1"/>
      <w:numFmt w:val="bullet"/>
      <w:lvlText w:val="o"/>
      <w:lvlJc w:val="left"/>
      <w:pPr>
        <w:ind w:left="1440" w:hanging="360"/>
      </w:pPr>
      <w:rPr>
        <w:rFonts w:ascii="Courier New" w:hAnsi="Courier New" w:cs="Courier New" w:hint="default"/>
      </w:rPr>
    </w:lvl>
    <w:lvl w:ilvl="2" w:tplc="39FCF47C" w:tentative="1">
      <w:start w:val="1"/>
      <w:numFmt w:val="bullet"/>
      <w:lvlText w:val=""/>
      <w:lvlJc w:val="left"/>
      <w:pPr>
        <w:ind w:left="2160" w:hanging="360"/>
      </w:pPr>
      <w:rPr>
        <w:rFonts w:ascii="Wingdings" w:hAnsi="Wingdings" w:hint="default"/>
      </w:rPr>
    </w:lvl>
    <w:lvl w:ilvl="3" w:tplc="BA9EF19E" w:tentative="1">
      <w:start w:val="1"/>
      <w:numFmt w:val="bullet"/>
      <w:lvlText w:val=""/>
      <w:lvlJc w:val="left"/>
      <w:pPr>
        <w:ind w:left="2880" w:hanging="360"/>
      </w:pPr>
      <w:rPr>
        <w:rFonts w:ascii="Symbol" w:hAnsi="Symbol" w:hint="default"/>
      </w:rPr>
    </w:lvl>
    <w:lvl w:ilvl="4" w:tplc="CD08601A" w:tentative="1">
      <w:start w:val="1"/>
      <w:numFmt w:val="bullet"/>
      <w:lvlText w:val="o"/>
      <w:lvlJc w:val="left"/>
      <w:pPr>
        <w:ind w:left="3600" w:hanging="360"/>
      </w:pPr>
      <w:rPr>
        <w:rFonts w:ascii="Courier New" w:hAnsi="Courier New" w:cs="Courier New" w:hint="default"/>
      </w:rPr>
    </w:lvl>
    <w:lvl w:ilvl="5" w:tplc="3246F5DE" w:tentative="1">
      <w:start w:val="1"/>
      <w:numFmt w:val="bullet"/>
      <w:lvlText w:val=""/>
      <w:lvlJc w:val="left"/>
      <w:pPr>
        <w:ind w:left="4320" w:hanging="360"/>
      </w:pPr>
      <w:rPr>
        <w:rFonts w:ascii="Wingdings" w:hAnsi="Wingdings" w:hint="default"/>
      </w:rPr>
    </w:lvl>
    <w:lvl w:ilvl="6" w:tplc="F5F69224" w:tentative="1">
      <w:start w:val="1"/>
      <w:numFmt w:val="bullet"/>
      <w:lvlText w:val=""/>
      <w:lvlJc w:val="left"/>
      <w:pPr>
        <w:ind w:left="5040" w:hanging="360"/>
      </w:pPr>
      <w:rPr>
        <w:rFonts w:ascii="Symbol" w:hAnsi="Symbol" w:hint="default"/>
      </w:rPr>
    </w:lvl>
    <w:lvl w:ilvl="7" w:tplc="EB722AC4" w:tentative="1">
      <w:start w:val="1"/>
      <w:numFmt w:val="bullet"/>
      <w:lvlText w:val="o"/>
      <w:lvlJc w:val="left"/>
      <w:pPr>
        <w:ind w:left="5760" w:hanging="360"/>
      </w:pPr>
      <w:rPr>
        <w:rFonts w:ascii="Courier New" w:hAnsi="Courier New" w:cs="Courier New" w:hint="default"/>
      </w:rPr>
    </w:lvl>
    <w:lvl w:ilvl="8" w:tplc="07524210"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C3E822A0">
      <w:start w:val="1"/>
      <w:numFmt w:val="bullet"/>
      <w:lvlText w:val=""/>
      <w:lvlJc w:val="left"/>
      <w:pPr>
        <w:ind w:left="720" w:hanging="360"/>
      </w:pPr>
      <w:rPr>
        <w:rFonts w:ascii="Symbol" w:hAnsi="Symbol" w:hint="default"/>
      </w:rPr>
    </w:lvl>
    <w:lvl w:ilvl="1" w:tplc="9D8C8124" w:tentative="1">
      <w:start w:val="1"/>
      <w:numFmt w:val="bullet"/>
      <w:lvlText w:val="o"/>
      <w:lvlJc w:val="left"/>
      <w:pPr>
        <w:ind w:left="1440" w:hanging="360"/>
      </w:pPr>
      <w:rPr>
        <w:rFonts w:ascii="Courier New" w:hAnsi="Courier New" w:cs="Courier New" w:hint="default"/>
      </w:rPr>
    </w:lvl>
    <w:lvl w:ilvl="2" w:tplc="CE7E4DFC" w:tentative="1">
      <w:start w:val="1"/>
      <w:numFmt w:val="bullet"/>
      <w:lvlText w:val=""/>
      <w:lvlJc w:val="left"/>
      <w:pPr>
        <w:ind w:left="2160" w:hanging="360"/>
      </w:pPr>
      <w:rPr>
        <w:rFonts w:ascii="Wingdings" w:hAnsi="Wingdings" w:hint="default"/>
      </w:rPr>
    </w:lvl>
    <w:lvl w:ilvl="3" w:tplc="380A45EC" w:tentative="1">
      <w:start w:val="1"/>
      <w:numFmt w:val="bullet"/>
      <w:lvlText w:val=""/>
      <w:lvlJc w:val="left"/>
      <w:pPr>
        <w:ind w:left="2880" w:hanging="360"/>
      </w:pPr>
      <w:rPr>
        <w:rFonts w:ascii="Symbol" w:hAnsi="Symbol" w:hint="default"/>
      </w:rPr>
    </w:lvl>
    <w:lvl w:ilvl="4" w:tplc="F60817CA" w:tentative="1">
      <w:start w:val="1"/>
      <w:numFmt w:val="bullet"/>
      <w:lvlText w:val="o"/>
      <w:lvlJc w:val="left"/>
      <w:pPr>
        <w:ind w:left="3600" w:hanging="360"/>
      </w:pPr>
      <w:rPr>
        <w:rFonts w:ascii="Courier New" w:hAnsi="Courier New" w:cs="Courier New" w:hint="default"/>
      </w:rPr>
    </w:lvl>
    <w:lvl w:ilvl="5" w:tplc="EBACDF80" w:tentative="1">
      <w:start w:val="1"/>
      <w:numFmt w:val="bullet"/>
      <w:lvlText w:val=""/>
      <w:lvlJc w:val="left"/>
      <w:pPr>
        <w:ind w:left="4320" w:hanging="360"/>
      </w:pPr>
      <w:rPr>
        <w:rFonts w:ascii="Wingdings" w:hAnsi="Wingdings" w:hint="default"/>
      </w:rPr>
    </w:lvl>
    <w:lvl w:ilvl="6" w:tplc="C7300B52" w:tentative="1">
      <w:start w:val="1"/>
      <w:numFmt w:val="bullet"/>
      <w:lvlText w:val=""/>
      <w:lvlJc w:val="left"/>
      <w:pPr>
        <w:ind w:left="5040" w:hanging="360"/>
      </w:pPr>
      <w:rPr>
        <w:rFonts w:ascii="Symbol" w:hAnsi="Symbol" w:hint="default"/>
      </w:rPr>
    </w:lvl>
    <w:lvl w:ilvl="7" w:tplc="83BE82F4" w:tentative="1">
      <w:start w:val="1"/>
      <w:numFmt w:val="bullet"/>
      <w:lvlText w:val="o"/>
      <w:lvlJc w:val="left"/>
      <w:pPr>
        <w:ind w:left="5760" w:hanging="360"/>
      </w:pPr>
      <w:rPr>
        <w:rFonts w:ascii="Courier New" w:hAnsi="Courier New" w:cs="Courier New" w:hint="default"/>
      </w:rPr>
    </w:lvl>
    <w:lvl w:ilvl="8" w:tplc="292001F4"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91EEEA58">
      <w:start w:val="1"/>
      <w:numFmt w:val="bullet"/>
      <w:lvlText w:val=""/>
      <w:lvlJc w:val="left"/>
      <w:pPr>
        <w:ind w:left="720" w:hanging="360"/>
      </w:pPr>
      <w:rPr>
        <w:rFonts w:ascii="Symbol" w:hAnsi="Symbol" w:hint="default"/>
      </w:rPr>
    </w:lvl>
    <w:lvl w:ilvl="1" w:tplc="E18C7AB6" w:tentative="1">
      <w:start w:val="1"/>
      <w:numFmt w:val="bullet"/>
      <w:lvlText w:val="o"/>
      <w:lvlJc w:val="left"/>
      <w:pPr>
        <w:ind w:left="1440" w:hanging="360"/>
      </w:pPr>
      <w:rPr>
        <w:rFonts w:ascii="Courier New" w:hAnsi="Courier New" w:cs="Courier New" w:hint="default"/>
      </w:rPr>
    </w:lvl>
    <w:lvl w:ilvl="2" w:tplc="16C4DC24" w:tentative="1">
      <w:start w:val="1"/>
      <w:numFmt w:val="bullet"/>
      <w:lvlText w:val=""/>
      <w:lvlJc w:val="left"/>
      <w:pPr>
        <w:ind w:left="2160" w:hanging="360"/>
      </w:pPr>
      <w:rPr>
        <w:rFonts w:ascii="Wingdings" w:hAnsi="Wingdings" w:hint="default"/>
      </w:rPr>
    </w:lvl>
    <w:lvl w:ilvl="3" w:tplc="F12E1322" w:tentative="1">
      <w:start w:val="1"/>
      <w:numFmt w:val="bullet"/>
      <w:lvlText w:val=""/>
      <w:lvlJc w:val="left"/>
      <w:pPr>
        <w:ind w:left="2880" w:hanging="360"/>
      </w:pPr>
      <w:rPr>
        <w:rFonts w:ascii="Symbol" w:hAnsi="Symbol" w:hint="default"/>
      </w:rPr>
    </w:lvl>
    <w:lvl w:ilvl="4" w:tplc="66E4A8B8" w:tentative="1">
      <w:start w:val="1"/>
      <w:numFmt w:val="bullet"/>
      <w:lvlText w:val="o"/>
      <w:lvlJc w:val="left"/>
      <w:pPr>
        <w:ind w:left="3600" w:hanging="360"/>
      </w:pPr>
      <w:rPr>
        <w:rFonts w:ascii="Courier New" w:hAnsi="Courier New" w:cs="Courier New" w:hint="default"/>
      </w:rPr>
    </w:lvl>
    <w:lvl w:ilvl="5" w:tplc="1AF0A9B8" w:tentative="1">
      <w:start w:val="1"/>
      <w:numFmt w:val="bullet"/>
      <w:lvlText w:val=""/>
      <w:lvlJc w:val="left"/>
      <w:pPr>
        <w:ind w:left="4320" w:hanging="360"/>
      </w:pPr>
      <w:rPr>
        <w:rFonts w:ascii="Wingdings" w:hAnsi="Wingdings" w:hint="default"/>
      </w:rPr>
    </w:lvl>
    <w:lvl w:ilvl="6" w:tplc="78DC0724" w:tentative="1">
      <w:start w:val="1"/>
      <w:numFmt w:val="bullet"/>
      <w:lvlText w:val=""/>
      <w:lvlJc w:val="left"/>
      <w:pPr>
        <w:ind w:left="5040" w:hanging="360"/>
      </w:pPr>
      <w:rPr>
        <w:rFonts w:ascii="Symbol" w:hAnsi="Symbol" w:hint="default"/>
      </w:rPr>
    </w:lvl>
    <w:lvl w:ilvl="7" w:tplc="65C48A4E" w:tentative="1">
      <w:start w:val="1"/>
      <w:numFmt w:val="bullet"/>
      <w:lvlText w:val="o"/>
      <w:lvlJc w:val="left"/>
      <w:pPr>
        <w:ind w:left="5760" w:hanging="360"/>
      </w:pPr>
      <w:rPr>
        <w:rFonts w:ascii="Courier New" w:hAnsi="Courier New" w:cs="Courier New" w:hint="default"/>
      </w:rPr>
    </w:lvl>
    <w:lvl w:ilvl="8" w:tplc="650C072E"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2B2CB024">
      <w:start w:val="1"/>
      <w:numFmt w:val="decimal"/>
      <w:lvlText w:val="%1."/>
      <w:lvlJc w:val="left"/>
      <w:pPr>
        <w:ind w:left="720" w:hanging="360"/>
      </w:pPr>
      <w:rPr>
        <w:rFonts w:hint="default"/>
      </w:rPr>
    </w:lvl>
    <w:lvl w:ilvl="1" w:tplc="DF5C58EE" w:tentative="1">
      <w:start w:val="1"/>
      <w:numFmt w:val="lowerLetter"/>
      <w:lvlText w:val="%2."/>
      <w:lvlJc w:val="left"/>
      <w:pPr>
        <w:ind w:left="1440" w:hanging="360"/>
      </w:pPr>
    </w:lvl>
    <w:lvl w:ilvl="2" w:tplc="176E5ECA" w:tentative="1">
      <w:start w:val="1"/>
      <w:numFmt w:val="lowerRoman"/>
      <w:lvlText w:val="%3."/>
      <w:lvlJc w:val="right"/>
      <w:pPr>
        <w:ind w:left="2160" w:hanging="180"/>
      </w:pPr>
    </w:lvl>
    <w:lvl w:ilvl="3" w:tplc="FCC6BE5E" w:tentative="1">
      <w:start w:val="1"/>
      <w:numFmt w:val="decimal"/>
      <w:lvlText w:val="%4."/>
      <w:lvlJc w:val="left"/>
      <w:pPr>
        <w:ind w:left="2880" w:hanging="360"/>
      </w:pPr>
    </w:lvl>
    <w:lvl w:ilvl="4" w:tplc="8FA63EDC" w:tentative="1">
      <w:start w:val="1"/>
      <w:numFmt w:val="lowerLetter"/>
      <w:lvlText w:val="%5."/>
      <w:lvlJc w:val="left"/>
      <w:pPr>
        <w:ind w:left="3600" w:hanging="360"/>
      </w:pPr>
    </w:lvl>
    <w:lvl w:ilvl="5" w:tplc="F266E1F4" w:tentative="1">
      <w:start w:val="1"/>
      <w:numFmt w:val="lowerRoman"/>
      <w:lvlText w:val="%6."/>
      <w:lvlJc w:val="right"/>
      <w:pPr>
        <w:ind w:left="4320" w:hanging="180"/>
      </w:pPr>
    </w:lvl>
    <w:lvl w:ilvl="6" w:tplc="E760EFE8" w:tentative="1">
      <w:start w:val="1"/>
      <w:numFmt w:val="decimal"/>
      <w:lvlText w:val="%7."/>
      <w:lvlJc w:val="left"/>
      <w:pPr>
        <w:ind w:left="5040" w:hanging="360"/>
      </w:pPr>
    </w:lvl>
    <w:lvl w:ilvl="7" w:tplc="1F3C8224" w:tentative="1">
      <w:start w:val="1"/>
      <w:numFmt w:val="lowerLetter"/>
      <w:lvlText w:val="%8."/>
      <w:lvlJc w:val="left"/>
      <w:pPr>
        <w:ind w:left="5760" w:hanging="360"/>
      </w:pPr>
    </w:lvl>
    <w:lvl w:ilvl="8" w:tplc="03C4EE16"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FINPA"/>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420683"/>
    <w:rsid w:val="00012095"/>
    <w:rsid w:val="000801CE"/>
    <w:rsid w:val="000D7052"/>
    <w:rsid w:val="00114BDD"/>
    <w:rsid w:val="001402C8"/>
    <w:rsid w:val="00161C98"/>
    <w:rsid w:val="00165D35"/>
    <w:rsid w:val="001A54D5"/>
    <w:rsid w:val="001B1F74"/>
    <w:rsid w:val="001F692F"/>
    <w:rsid w:val="00225348"/>
    <w:rsid w:val="0023138C"/>
    <w:rsid w:val="002B5D3F"/>
    <w:rsid w:val="002E5856"/>
    <w:rsid w:val="002F44E1"/>
    <w:rsid w:val="002F68BD"/>
    <w:rsid w:val="002F7995"/>
    <w:rsid w:val="003132FB"/>
    <w:rsid w:val="003A2C87"/>
    <w:rsid w:val="003A77B0"/>
    <w:rsid w:val="003C60DD"/>
    <w:rsid w:val="003D313D"/>
    <w:rsid w:val="003D5305"/>
    <w:rsid w:val="00420683"/>
    <w:rsid w:val="004258F2"/>
    <w:rsid w:val="00446A22"/>
    <w:rsid w:val="004719F6"/>
    <w:rsid w:val="00510A06"/>
    <w:rsid w:val="005752B7"/>
    <w:rsid w:val="005813ED"/>
    <w:rsid w:val="005A38F9"/>
    <w:rsid w:val="005B5D8A"/>
    <w:rsid w:val="005E35D3"/>
    <w:rsid w:val="006413D2"/>
    <w:rsid w:val="006B41A7"/>
    <w:rsid w:val="006E3BC5"/>
    <w:rsid w:val="00783D7C"/>
    <w:rsid w:val="008473BD"/>
    <w:rsid w:val="008C1569"/>
    <w:rsid w:val="00980A86"/>
    <w:rsid w:val="00A114AE"/>
    <w:rsid w:val="00A25F94"/>
    <w:rsid w:val="00A26C7A"/>
    <w:rsid w:val="00A3617A"/>
    <w:rsid w:val="00AD428A"/>
    <w:rsid w:val="00AE18CE"/>
    <w:rsid w:val="00B5230D"/>
    <w:rsid w:val="00B87EC0"/>
    <w:rsid w:val="00BA45FF"/>
    <w:rsid w:val="00BB76F0"/>
    <w:rsid w:val="00BC3DB1"/>
    <w:rsid w:val="00BD0924"/>
    <w:rsid w:val="00C7127A"/>
    <w:rsid w:val="00C826E5"/>
    <w:rsid w:val="00CC1509"/>
    <w:rsid w:val="00D90C8C"/>
    <w:rsid w:val="00DB3873"/>
    <w:rsid w:val="00DC2CA1"/>
    <w:rsid w:val="00E2136F"/>
    <w:rsid w:val="00EA5044"/>
    <w:rsid w:val="00ED683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C3A9"/>
  <w15:docId w15:val="{F73FF971-463B-40B6-A5D3-2A477214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3D313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table" w:styleId="HelleListe-Akzent1">
    <w:name w:val="Light List Accent 1"/>
    <w:aliases w:val="Kanton_Tab"/>
    <w:basedOn w:val="NormaleTabelle"/>
    <w:uiPriority w:val="61"/>
    <w:rsid w:val="002B5D3F"/>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 w:type="character" w:styleId="Kommentarzeichen">
    <w:name w:val="annotation reference"/>
    <w:basedOn w:val="Absatz-Standardschriftart"/>
    <w:uiPriority w:val="99"/>
    <w:semiHidden/>
    <w:unhideWhenUsed/>
    <w:rsid w:val="00012095"/>
    <w:rPr>
      <w:sz w:val="16"/>
      <w:szCs w:val="16"/>
    </w:rPr>
  </w:style>
  <w:style w:type="paragraph" w:styleId="Kommentartext">
    <w:name w:val="annotation text"/>
    <w:basedOn w:val="Standard"/>
    <w:link w:val="KommentartextZchn"/>
    <w:uiPriority w:val="99"/>
    <w:semiHidden/>
    <w:unhideWhenUsed/>
    <w:rsid w:val="000120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2095"/>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012095"/>
    <w:rPr>
      <w:b/>
    </w:rPr>
  </w:style>
  <w:style w:type="character" w:customStyle="1" w:styleId="KommentarthemaZchn">
    <w:name w:val="Kommentarthema Zchn"/>
    <w:basedOn w:val="KommentartextZchn"/>
    <w:link w:val="Kommentarthema"/>
    <w:uiPriority w:val="99"/>
    <w:semiHidden/>
    <w:rsid w:val="00012095"/>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nfo.bem@b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2E3A4336354EB5AC33CAC653C5EFE3"/>
        <w:category>
          <w:name w:val="Allgemein"/>
          <w:gallery w:val="placeholder"/>
        </w:category>
        <w:types>
          <w:type w:val="bbPlcHdr"/>
        </w:types>
        <w:behaviors>
          <w:behavior w:val="content"/>
        </w:behaviors>
        <w:guid w:val="{15EAF939-0783-484E-9C80-405DD5D4F64A}"/>
      </w:docPartPr>
      <w:docPartBody>
        <w:p w:rsidR="00B94FF0" w:rsidRDefault="00B3066E" w:rsidP="00B3066E">
          <w:pPr>
            <w:pStyle w:val="862E3A4336354EB5AC33CAC653C5EFE3"/>
          </w:pPr>
          <w:r w:rsidRPr="00336989">
            <w:rPr>
              <w:rStyle w:val="Platzhaltertext"/>
            </w:rPr>
            <w:t xml:space="preserve">Titel </w:t>
          </w:r>
          <w:r>
            <w:rPr>
              <w:rStyle w:val="Platzhaltertext"/>
            </w:rPr>
            <w:t>Merkblatt/Checkliste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6E"/>
    <w:rsid w:val="00B3066E"/>
    <w:rsid w:val="00B94F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066E"/>
    <w:rPr>
      <w:vanish/>
      <w:color w:val="9CC2E5" w:themeColor="accent1" w:themeTint="99"/>
    </w:rPr>
  </w:style>
  <w:style w:type="paragraph" w:customStyle="1" w:styleId="8C71EA91BF754609BBB0F60357FCB289">
    <w:name w:val="8C71EA91BF754609BBB0F60357FCB289"/>
  </w:style>
  <w:style w:type="paragraph" w:customStyle="1" w:styleId="EB4F8681B90D44C58969F4DC29A089AE">
    <w:name w:val="EB4F8681B90D44C58969F4DC29A089AE"/>
  </w:style>
  <w:style w:type="paragraph" w:customStyle="1" w:styleId="D5C2DDD9808042368C72C0DB0747D771">
    <w:name w:val="D5C2DDD9808042368C72C0DB0747D771"/>
  </w:style>
  <w:style w:type="paragraph" w:customStyle="1" w:styleId="5BDE88ADD4DC4CD8A08A1E0C27DD5BC9">
    <w:name w:val="5BDE88ADD4DC4CD8A08A1E0C27DD5BC9"/>
  </w:style>
  <w:style w:type="paragraph" w:customStyle="1" w:styleId="9D11EC1CFEF94835864C39449D559691">
    <w:name w:val="9D11EC1CFEF94835864C39449D559691"/>
  </w:style>
  <w:style w:type="paragraph" w:customStyle="1" w:styleId="745C9623E580482397F488A148E46F0F">
    <w:name w:val="745C9623E580482397F488A148E46F0F"/>
  </w:style>
  <w:style w:type="paragraph" w:customStyle="1" w:styleId="98F5E95BB6CC4CC2AF382EC1DDA1DF05">
    <w:name w:val="98F5E95BB6CC4CC2AF382EC1DDA1DF05"/>
  </w:style>
  <w:style w:type="paragraph" w:customStyle="1" w:styleId="F986457F73994ECBB4FDB05D8A441D47">
    <w:name w:val="F986457F73994ECBB4FDB05D8A441D47"/>
  </w:style>
  <w:style w:type="paragraph" w:customStyle="1" w:styleId="2B15F3D8C3114E6F9B9D81B526A29A15">
    <w:name w:val="2B15F3D8C3114E6F9B9D81B526A29A15"/>
  </w:style>
  <w:style w:type="paragraph" w:customStyle="1" w:styleId="25D1CD6849EE4D6B820C156D7F6EC64F">
    <w:name w:val="25D1CD6849EE4D6B820C156D7F6EC64F"/>
  </w:style>
  <w:style w:type="paragraph" w:customStyle="1" w:styleId="DDBC146D3431449081AAAB3DAE5309CD">
    <w:name w:val="DDBC146D3431449081AAAB3DAE5309CD"/>
    <w:rsid w:val="00110941"/>
  </w:style>
  <w:style w:type="paragraph" w:customStyle="1" w:styleId="4A0F06DA7A0D45A382CB32B8AA76DFFE">
    <w:name w:val="4A0F06DA7A0D45A382CB32B8AA76DFFE"/>
    <w:rsid w:val="00110941"/>
  </w:style>
  <w:style w:type="paragraph" w:customStyle="1" w:styleId="D861F2CEFEEF40B1BB5539CFD0BBBD3F">
    <w:name w:val="D861F2CEFEEF40B1BB5539CFD0BBBD3F"/>
    <w:rsid w:val="00110941"/>
  </w:style>
  <w:style w:type="paragraph" w:customStyle="1" w:styleId="C1EEB56BEEB245F8A7557661BC661729">
    <w:name w:val="C1EEB56BEEB245F8A7557661BC661729"/>
    <w:rsid w:val="00110941"/>
  </w:style>
  <w:style w:type="paragraph" w:customStyle="1" w:styleId="DDBC146D3431449081AAAB3DAE5309CD1">
    <w:name w:val="DDBC146D3431449081AAAB3DAE5309CD1"/>
    <w:rsid w:val="00110941"/>
    <w:pPr>
      <w:spacing w:after="0" w:line="215" w:lineRule="atLeast"/>
    </w:pPr>
    <w:rPr>
      <w:rFonts w:eastAsiaTheme="minorHAnsi" w:cs="System"/>
      <w:bCs/>
      <w:spacing w:val="2"/>
      <w:sz w:val="17"/>
      <w:lang w:eastAsia="en-US"/>
    </w:rPr>
  </w:style>
  <w:style w:type="paragraph" w:customStyle="1" w:styleId="4A0F06DA7A0D45A382CB32B8AA76DFFE1">
    <w:name w:val="4A0F06DA7A0D45A382CB32B8AA76DFFE1"/>
    <w:rsid w:val="00110941"/>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D861F2CEFEEF40B1BB5539CFD0BBBD3F1">
    <w:name w:val="D861F2CEFEEF40B1BB5539CFD0BBBD3F1"/>
    <w:rsid w:val="00110941"/>
    <w:pPr>
      <w:spacing w:after="0" w:line="215" w:lineRule="atLeast"/>
    </w:pPr>
    <w:rPr>
      <w:rFonts w:eastAsiaTheme="minorHAnsi" w:cs="System"/>
      <w:bCs/>
      <w:spacing w:val="2"/>
      <w:sz w:val="17"/>
      <w:lang w:eastAsia="en-US"/>
    </w:rPr>
  </w:style>
  <w:style w:type="paragraph" w:customStyle="1" w:styleId="C1EEB56BEEB245F8A7557661BC6617291">
    <w:name w:val="C1EEB56BEEB245F8A7557661BC6617291"/>
    <w:rsid w:val="00110941"/>
    <w:pPr>
      <w:spacing w:after="0" w:line="215" w:lineRule="atLeast"/>
    </w:pPr>
    <w:rPr>
      <w:rFonts w:eastAsiaTheme="minorHAnsi" w:cs="System"/>
      <w:bCs/>
      <w:spacing w:val="2"/>
      <w:sz w:val="17"/>
      <w:lang w:eastAsia="en-US"/>
    </w:rPr>
  </w:style>
  <w:style w:type="paragraph" w:customStyle="1" w:styleId="5BDE88ADD4DC4CD8A08A1E0C27DD5BC91">
    <w:name w:val="5BDE88ADD4DC4CD8A08A1E0C27DD5BC91"/>
    <w:rsid w:val="00110941"/>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9D11EC1CFEF94835864C39449D5596911">
    <w:name w:val="9D11EC1CFEF94835864C39449D5596911"/>
    <w:rsid w:val="00110941"/>
    <w:pPr>
      <w:spacing w:after="0" w:line="270" w:lineRule="atLeast"/>
    </w:pPr>
    <w:rPr>
      <w:rFonts w:eastAsiaTheme="minorHAnsi" w:cs="System"/>
      <w:bCs/>
      <w:spacing w:val="2"/>
      <w:sz w:val="21"/>
      <w:lang w:eastAsia="en-US"/>
    </w:rPr>
  </w:style>
  <w:style w:type="paragraph" w:customStyle="1" w:styleId="745C9623E580482397F488A148E46F0F1">
    <w:name w:val="745C9623E580482397F488A148E46F0F1"/>
    <w:rsid w:val="00110941"/>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98F5E95BB6CC4CC2AF382EC1DDA1DF051">
    <w:name w:val="98F5E95BB6CC4CC2AF382EC1DDA1DF051"/>
    <w:rsid w:val="00110941"/>
    <w:pPr>
      <w:spacing w:after="0" w:line="270" w:lineRule="atLeast"/>
    </w:pPr>
    <w:rPr>
      <w:rFonts w:eastAsiaTheme="minorHAnsi" w:cs="System"/>
      <w:bCs/>
      <w:spacing w:val="2"/>
      <w:sz w:val="21"/>
      <w:lang w:eastAsia="en-US"/>
    </w:rPr>
  </w:style>
  <w:style w:type="paragraph" w:customStyle="1" w:styleId="F986457F73994ECBB4FDB05D8A441D471">
    <w:name w:val="F986457F73994ECBB4FDB05D8A441D471"/>
    <w:rsid w:val="00110941"/>
    <w:pPr>
      <w:spacing w:after="0" w:line="270" w:lineRule="atLeast"/>
    </w:pPr>
    <w:rPr>
      <w:rFonts w:eastAsiaTheme="minorHAnsi" w:cs="System"/>
      <w:bCs/>
      <w:spacing w:val="2"/>
      <w:sz w:val="21"/>
      <w:lang w:eastAsia="en-US"/>
    </w:rPr>
  </w:style>
  <w:style w:type="paragraph" w:customStyle="1" w:styleId="25D1CD6849EE4D6B820C156D7F6EC64F1">
    <w:name w:val="25D1CD6849EE4D6B820C156D7F6EC64F1"/>
    <w:rsid w:val="00110941"/>
    <w:pPr>
      <w:spacing w:after="0" w:line="270" w:lineRule="atLeast"/>
    </w:pPr>
    <w:rPr>
      <w:rFonts w:eastAsiaTheme="minorHAnsi" w:cs="System"/>
      <w:bCs/>
      <w:spacing w:val="2"/>
      <w:sz w:val="21"/>
      <w:lang w:eastAsia="en-US"/>
    </w:rPr>
  </w:style>
  <w:style w:type="paragraph" w:customStyle="1" w:styleId="862E3A4336354EB5AC33CAC653C5EFE3">
    <w:name w:val="862E3A4336354EB5AC33CAC653C5EFE3"/>
    <w:rsid w:val="00B3066E"/>
  </w:style>
  <w:style w:type="paragraph" w:customStyle="1" w:styleId="36F1E8DA27AF4A87B646F627413514C2">
    <w:name w:val="36F1E8DA27AF4A87B646F627413514C2"/>
    <w:rsid w:val="00B30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3F0ECB4-158D-4AE4-BFB7-6DB5CB7F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4775</Characters>
  <Application>Microsoft Office Word</Application>
  <DocSecurity>4</DocSecurity>
  <Lines>39</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Personalamt des Kantons Bern</dc:creator>
  <cp:lastModifiedBy>Schmid Urs, FIN-PA-PGS</cp:lastModifiedBy>
  <cp:revision>2</cp:revision>
  <cp:lastPrinted>2019-09-11T20:00:00Z</cp:lastPrinted>
  <dcterms:created xsi:type="dcterms:W3CDTF">2023-12-15T09:20:00Z</dcterms:created>
  <dcterms:modified xsi:type="dcterms:W3CDTF">2023-12-15T09:20:00Z</dcterms:modified>
</cp:coreProperties>
</file>